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2DF" w:rsidRDefault="00DB62DF" w:rsidP="00DB62DF">
      <w:pPr>
        <w:tabs>
          <w:tab w:val="left" w:pos="2205"/>
        </w:tabs>
        <w:jc w:val="center"/>
        <w:rPr>
          <w:sz w:val="28"/>
          <w:szCs w:val="28"/>
          <w:lang w:val="kk-KZ"/>
        </w:rPr>
      </w:pPr>
      <w:r w:rsidRPr="00F72F2F">
        <w:rPr>
          <w:caps/>
          <w:sz w:val="28"/>
          <w:szCs w:val="28"/>
          <w:lang w:val="kk-KZ"/>
        </w:rPr>
        <w:t>Зертханалық жұмыс</w:t>
      </w:r>
      <w:r w:rsidRPr="009B5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«</w:t>
      </w:r>
      <w:r w:rsidRPr="009B5428">
        <w:rPr>
          <w:sz w:val="28"/>
          <w:szCs w:val="28"/>
          <w:lang w:val="kk-KZ"/>
        </w:rPr>
        <w:t>КӨМІРТЕКТІ БОЛАТТЫ ТЕРМИЯЛЫҚ ӨҢДЕУ</w:t>
      </w:r>
      <w:r>
        <w:rPr>
          <w:sz w:val="28"/>
          <w:szCs w:val="28"/>
          <w:lang w:val="kk-KZ"/>
        </w:rPr>
        <w:t xml:space="preserve">» </w:t>
      </w:r>
    </w:p>
    <w:p w:rsidR="00DB62DF" w:rsidRDefault="00DB62DF" w:rsidP="00DB62DF">
      <w:pPr>
        <w:tabs>
          <w:tab w:val="left" w:pos="2205"/>
        </w:tabs>
        <w:jc w:val="center"/>
        <w:rPr>
          <w:sz w:val="28"/>
          <w:szCs w:val="28"/>
          <w:lang w:val="kk-KZ"/>
        </w:rPr>
      </w:pPr>
    </w:p>
    <w:p w:rsidR="00DB62DF" w:rsidRPr="009B5428" w:rsidRDefault="00DB62DF" w:rsidP="00DB62DF">
      <w:pPr>
        <w:tabs>
          <w:tab w:val="left" w:pos="2205"/>
        </w:tabs>
        <w:jc w:val="center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</w:t>
      </w:r>
      <w:r w:rsidRPr="009B5428">
        <w:rPr>
          <w:b/>
          <w:sz w:val="28"/>
          <w:szCs w:val="28"/>
          <w:lang w:val="kk-KZ"/>
        </w:rPr>
        <w:t>.1 Жұмыстың мақсаты</w:t>
      </w:r>
      <w:r w:rsidRPr="009B5428">
        <w:rPr>
          <w:sz w:val="28"/>
          <w:szCs w:val="28"/>
          <w:lang w:val="kk-KZ"/>
        </w:rPr>
        <w:t>.</w:t>
      </w:r>
    </w:p>
    <w:p w:rsidR="00DB62DF" w:rsidRPr="009B5428" w:rsidRDefault="00DB62DF" w:rsidP="00DB62DF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</w:p>
    <w:p w:rsidR="00DB62DF" w:rsidRDefault="00DB62DF" w:rsidP="00DB62DF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 xml:space="preserve">.1.1 </w:t>
      </w:r>
      <w:r>
        <w:rPr>
          <w:sz w:val="28"/>
          <w:szCs w:val="28"/>
          <w:lang w:val="kk-KZ"/>
        </w:rPr>
        <w:t>Көміртекті болатты термиялық өңдеу процесімен таныстыру</w:t>
      </w:r>
    </w:p>
    <w:p w:rsidR="00DB62DF" w:rsidRDefault="00DB62DF" w:rsidP="00DB62DF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8.1.2 Болатты шынықтыру және босату кезінде көміртегінің мөлшеріне қарай қасиетінің өзгеруіне қорытынды беру</w:t>
      </w:r>
    </w:p>
    <w:p w:rsidR="00DB62DF" w:rsidRPr="009B5428" w:rsidRDefault="00DB62DF" w:rsidP="00DB62DF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.1.</w:t>
      </w:r>
      <w:r>
        <w:rPr>
          <w:sz w:val="28"/>
          <w:szCs w:val="28"/>
          <w:lang w:val="kk-KZ"/>
        </w:rPr>
        <w:t>3</w:t>
      </w:r>
      <w:r w:rsidRPr="009B5428">
        <w:rPr>
          <w:sz w:val="28"/>
          <w:szCs w:val="28"/>
          <w:lang w:val="kk-KZ"/>
        </w:rPr>
        <w:t xml:space="preserve"> Термиялық өңделген болаттың қаттылығы суыну жылдамдығына байланысты өзгеруі</w:t>
      </w:r>
      <w:r>
        <w:rPr>
          <w:sz w:val="28"/>
          <w:szCs w:val="28"/>
          <w:lang w:val="kk-KZ"/>
        </w:rPr>
        <w:t>н анықтау</w:t>
      </w:r>
      <w:r w:rsidRPr="009B5428">
        <w:rPr>
          <w:sz w:val="28"/>
          <w:szCs w:val="28"/>
          <w:lang w:val="kk-KZ"/>
        </w:rPr>
        <w:t>.</w:t>
      </w:r>
    </w:p>
    <w:p w:rsidR="00DB62DF" w:rsidRPr="009B5428" w:rsidRDefault="00DB62DF" w:rsidP="00DB62DF">
      <w:pPr>
        <w:tabs>
          <w:tab w:val="left" w:pos="2205"/>
        </w:tabs>
        <w:jc w:val="center"/>
        <w:rPr>
          <w:b/>
          <w:sz w:val="28"/>
          <w:szCs w:val="28"/>
          <w:lang w:val="kk-KZ"/>
        </w:rPr>
      </w:pPr>
    </w:p>
    <w:p w:rsidR="00DB62DF" w:rsidRPr="00682F77" w:rsidRDefault="00DB62DF" w:rsidP="00DB62DF">
      <w:pPr>
        <w:tabs>
          <w:tab w:val="left" w:pos="2205"/>
        </w:tabs>
        <w:jc w:val="center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</w:t>
      </w:r>
      <w:r w:rsidRPr="009B5428">
        <w:rPr>
          <w:b/>
          <w:sz w:val="28"/>
          <w:szCs w:val="28"/>
          <w:lang w:val="kk-KZ"/>
        </w:rPr>
        <w:t>.</w:t>
      </w:r>
      <w:r w:rsidRPr="00682F77">
        <w:rPr>
          <w:b/>
          <w:sz w:val="28"/>
          <w:szCs w:val="28"/>
          <w:lang w:val="kk-KZ"/>
        </w:rPr>
        <w:t xml:space="preserve">2 </w:t>
      </w:r>
      <w:r>
        <w:rPr>
          <w:b/>
          <w:sz w:val="28"/>
          <w:szCs w:val="28"/>
          <w:lang w:val="kk-KZ"/>
        </w:rPr>
        <w:t>Аспаптар мен м</w:t>
      </w:r>
      <w:r w:rsidRPr="009B5428">
        <w:rPr>
          <w:b/>
          <w:sz w:val="28"/>
          <w:szCs w:val="28"/>
          <w:lang w:val="kk-KZ"/>
        </w:rPr>
        <w:t>атериалдар</w:t>
      </w:r>
      <w:r>
        <w:rPr>
          <w:b/>
          <w:sz w:val="28"/>
          <w:szCs w:val="28"/>
          <w:lang w:val="kk-KZ"/>
        </w:rPr>
        <w:t xml:space="preserve"> </w:t>
      </w:r>
    </w:p>
    <w:p w:rsidR="00DB62DF" w:rsidRPr="009B5428" w:rsidRDefault="00DB62DF" w:rsidP="00DB62DF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</w:p>
    <w:p w:rsidR="00DB62DF" w:rsidRPr="009B5428" w:rsidRDefault="00DB62DF" w:rsidP="00DB62DF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</w:t>
      </w:r>
      <w:r w:rsidRPr="009B5428">
        <w:rPr>
          <w:sz w:val="28"/>
          <w:szCs w:val="28"/>
        </w:rPr>
        <w:t xml:space="preserve">2.1 </w:t>
      </w:r>
      <w:r w:rsidRPr="009B5428">
        <w:rPr>
          <w:sz w:val="28"/>
          <w:szCs w:val="28"/>
          <w:lang w:val="kk-KZ"/>
        </w:rPr>
        <w:t xml:space="preserve">Зертханалық  </w:t>
      </w:r>
      <w:r w:rsidRPr="009B5428">
        <w:rPr>
          <w:sz w:val="28"/>
          <w:lang w:val="en-US"/>
        </w:rPr>
        <w:t>SNOL</w:t>
      </w:r>
      <w:r w:rsidRPr="009B5428">
        <w:rPr>
          <w:sz w:val="28"/>
        </w:rPr>
        <w:t xml:space="preserve"> 8/1600</w:t>
      </w:r>
      <w:r w:rsidRPr="009B5428">
        <w:rPr>
          <w:sz w:val="28"/>
          <w:szCs w:val="28"/>
          <w:lang w:val="kk-KZ"/>
        </w:rPr>
        <w:t xml:space="preserve"> электрпеші.</w:t>
      </w:r>
    </w:p>
    <w:p w:rsidR="00DB62DF" w:rsidRPr="009B5428" w:rsidRDefault="00DB62DF" w:rsidP="00DB62DF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.2.2 Көміртекті болат үлгілері (эвтектоидтқа дейінгі, эвтектоидты, эвтектоидтан кейінгі).</w:t>
      </w:r>
    </w:p>
    <w:p w:rsidR="00DB62DF" w:rsidRPr="009B5428" w:rsidRDefault="00DB62DF" w:rsidP="00DB62DF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.2.3 Қаттылық</w:t>
      </w:r>
      <w:r>
        <w:rPr>
          <w:sz w:val="28"/>
          <w:szCs w:val="28"/>
          <w:lang w:val="kk-KZ"/>
        </w:rPr>
        <w:t>ты</w:t>
      </w:r>
      <w:r w:rsidRPr="009B5428">
        <w:rPr>
          <w:sz w:val="28"/>
          <w:szCs w:val="28"/>
          <w:lang w:val="kk-KZ"/>
        </w:rPr>
        <w:t xml:space="preserve"> өлшеуіш құр</w:t>
      </w:r>
      <w:r>
        <w:rPr>
          <w:sz w:val="28"/>
          <w:szCs w:val="28"/>
          <w:lang w:val="kk-KZ"/>
        </w:rPr>
        <w:t>алдар</w:t>
      </w:r>
      <w:r w:rsidRPr="009B5428">
        <w:rPr>
          <w:sz w:val="28"/>
          <w:szCs w:val="28"/>
          <w:lang w:val="kk-KZ"/>
        </w:rPr>
        <w:t xml:space="preserve"> (ТШ және ТК</w:t>
      </w:r>
      <w:r>
        <w:rPr>
          <w:sz w:val="28"/>
          <w:szCs w:val="28"/>
          <w:lang w:val="kk-KZ"/>
        </w:rPr>
        <w:t xml:space="preserve"> типті</w:t>
      </w:r>
      <w:r w:rsidRPr="009B5428">
        <w:rPr>
          <w:sz w:val="28"/>
          <w:szCs w:val="28"/>
          <w:lang w:val="kk-KZ"/>
        </w:rPr>
        <w:t>).</w:t>
      </w:r>
    </w:p>
    <w:p w:rsidR="00DB62DF" w:rsidRPr="009B5428" w:rsidRDefault="00DB62DF" w:rsidP="00DB62DF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8.2.4 Болатты с</w:t>
      </w:r>
      <w:r w:rsidRPr="009B5428">
        <w:rPr>
          <w:sz w:val="28"/>
          <w:szCs w:val="28"/>
          <w:lang w:val="kk-KZ"/>
        </w:rPr>
        <w:t>уыт</w:t>
      </w:r>
      <w:r>
        <w:rPr>
          <w:sz w:val="28"/>
          <w:szCs w:val="28"/>
          <w:lang w:val="kk-KZ"/>
        </w:rPr>
        <w:t xml:space="preserve">уға арналған </w:t>
      </w:r>
      <w:r w:rsidRPr="009B5428">
        <w:rPr>
          <w:sz w:val="28"/>
          <w:szCs w:val="28"/>
          <w:lang w:val="kk-KZ"/>
        </w:rPr>
        <w:t>сұйықтар (су және май) құйылған арнаулы ыдыстар.</w:t>
      </w:r>
    </w:p>
    <w:p w:rsidR="00DB62DF" w:rsidRPr="009B5428" w:rsidRDefault="00DB62DF" w:rsidP="00DB62DF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.2.5 Қысқыштар.</w:t>
      </w:r>
    </w:p>
    <w:p w:rsidR="00DB62DF" w:rsidRPr="009B5428" w:rsidRDefault="00DB62DF" w:rsidP="00DB62DF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.2.6 Егеу  қағаз</w:t>
      </w:r>
      <w:r>
        <w:rPr>
          <w:sz w:val="28"/>
          <w:szCs w:val="28"/>
          <w:lang w:val="kk-KZ"/>
        </w:rPr>
        <w:t>дар</w:t>
      </w:r>
      <w:r w:rsidRPr="009B5428">
        <w:rPr>
          <w:sz w:val="28"/>
          <w:szCs w:val="28"/>
          <w:lang w:val="kk-KZ"/>
        </w:rPr>
        <w:t>ы.</w:t>
      </w:r>
    </w:p>
    <w:p w:rsidR="00DB62DF" w:rsidRPr="009B5428" w:rsidRDefault="00DB62DF" w:rsidP="00DB62DF">
      <w:pPr>
        <w:tabs>
          <w:tab w:val="left" w:pos="2205"/>
        </w:tabs>
        <w:jc w:val="center"/>
        <w:rPr>
          <w:b/>
          <w:sz w:val="28"/>
          <w:szCs w:val="28"/>
          <w:lang w:val="kk-KZ"/>
        </w:rPr>
      </w:pPr>
    </w:p>
    <w:p w:rsidR="00DB62DF" w:rsidRPr="009B5428" w:rsidRDefault="00DB62DF" w:rsidP="00DB62DF">
      <w:pPr>
        <w:tabs>
          <w:tab w:val="left" w:pos="2205"/>
        </w:tabs>
        <w:jc w:val="center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</w:t>
      </w:r>
      <w:r w:rsidRPr="009B5428">
        <w:rPr>
          <w:b/>
          <w:sz w:val="28"/>
          <w:szCs w:val="28"/>
          <w:lang w:val="kk-KZ"/>
        </w:rPr>
        <w:t>.3 Теориялық мәліметтер</w:t>
      </w:r>
    </w:p>
    <w:p w:rsidR="00DB62DF" w:rsidRPr="009B5428" w:rsidRDefault="00DB62DF" w:rsidP="00DB62DF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</w:p>
    <w:p w:rsidR="00DB62DF" w:rsidRPr="009B5428" w:rsidRDefault="00DB62DF" w:rsidP="00DB62DF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Металды белгіленген температураға дейін қыздырып, осы температурада есепті уақыт ұстағаннан кейін әр түрлі жылдамдықпен суыту процестері термиялық өңдеу аталады. Болаттың химиялық құрамын өзгертпей оның </w:t>
      </w:r>
      <w:r>
        <w:rPr>
          <w:sz w:val="28"/>
          <w:szCs w:val="28"/>
          <w:lang w:val="kk-KZ"/>
        </w:rPr>
        <w:t xml:space="preserve">қасиетін </w:t>
      </w:r>
      <w:r w:rsidRPr="009B5428">
        <w:rPr>
          <w:sz w:val="28"/>
          <w:szCs w:val="28"/>
          <w:lang w:val="kk-KZ"/>
        </w:rPr>
        <w:t>құрылымын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 xml:space="preserve">өзгерту </w:t>
      </w:r>
      <w:r>
        <w:rPr>
          <w:sz w:val="28"/>
          <w:szCs w:val="28"/>
          <w:lang w:val="kk-KZ"/>
        </w:rPr>
        <w:t xml:space="preserve">үшін </w:t>
      </w:r>
      <w:r w:rsidRPr="009B5428">
        <w:rPr>
          <w:sz w:val="28"/>
          <w:szCs w:val="28"/>
          <w:lang w:val="kk-KZ"/>
        </w:rPr>
        <w:t>термиялық өңдеу жүргізіледі.</w:t>
      </w:r>
    </w:p>
    <w:p w:rsidR="00DB62DF" w:rsidRDefault="00DB62DF" w:rsidP="00DB62DF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Термиялық өңдеу түрлері</w:t>
      </w:r>
      <w:r>
        <w:rPr>
          <w:sz w:val="28"/>
          <w:szCs w:val="28"/>
          <w:lang w:val="kk-KZ"/>
        </w:rPr>
        <w:t>не</w:t>
      </w:r>
      <w:r w:rsidRPr="009B5428">
        <w:rPr>
          <w:sz w:val="28"/>
          <w:szCs w:val="28"/>
          <w:lang w:val="kk-KZ"/>
        </w:rPr>
        <w:t xml:space="preserve"> жасыту, </w:t>
      </w:r>
      <w:r>
        <w:rPr>
          <w:sz w:val="28"/>
          <w:szCs w:val="28"/>
          <w:lang w:val="kk-KZ"/>
        </w:rPr>
        <w:t>қалыптандыру</w:t>
      </w:r>
      <w:r w:rsidRPr="009B5428">
        <w:rPr>
          <w:sz w:val="28"/>
          <w:szCs w:val="28"/>
          <w:lang w:val="kk-KZ"/>
        </w:rPr>
        <w:t>, шынықтыру және босату</w:t>
      </w:r>
      <w:r>
        <w:rPr>
          <w:sz w:val="28"/>
          <w:szCs w:val="28"/>
          <w:lang w:val="kk-KZ"/>
        </w:rPr>
        <w:t xml:space="preserve"> жатады. Болатты құраушы құрылымдар </w:t>
      </w:r>
      <w:r w:rsidRPr="009B5428">
        <w:rPr>
          <w:sz w:val="28"/>
          <w:szCs w:val="28"/>
          <w:lang w:val="kk-KZ"/>
        </w:rPr>
        <w:t>межелі нүктелерд</w:t>
      </w:r>
      <w:r>
        <w:rPr>
          <w:sz w:val="28"/>
          <w:szCs w:val="28"/>
          <w:lang w:val="kk-KZ"/>
        </w:rPr>
        <w:t>ің тұсында бастапқы құрылымын өзгертіп, жаңадан құрылым құрайды. Мұндай өзгеріс болаттың қасиетін бірге өзгертеді.</w:t>
      </w:r>
    </w:p>
    <w:p w:rsidR="00DB62DF" w:rsidRPr="009B5428" w:rsidRDefault="00DB62DF" w:rsidP="00DB62DF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Термиялық өңдеу нәтижесінде </w:t>
      </w:r>
      <w:r>
        <w:rPr>
          <w:sz w:val="28"/>
          <w:szCs w:val="28"/>
          <w:lang w:val="kk-KZ"/>
        </w:rPr>
        <w:t xml:space="preserve">жаңадан </w:t>
      </w:r>
      <w:r w:rsidRPr="009B5428">
        <w:rPr>
          <w:sz w:val="28"/>
          <w:szCs w:val="28"/>
          <w:lang w:val="kk-KZ"/>
        </w:rPr>
        <w:t>пайда болған өнімнің құрылысы мен</w:t>
      </w:r>
      <w:r>
        <w:rPr>
          <w:sz w:val="28"/>
          <w:szCs w:val="28"/>
          <w:lang w:val="kk-KZ"/>
        </w:rPr>
        <w:t xml:space="preserve"> қасиеті аустениттің ыдырауына немесе полиморфты өзгеруіне байланысты қалыптасады</w:t>
      </w:r>
      <w:r w:rsidRPr="009B5428">
        <w:rPr>
          <w:sz w:val="28"/>
          <w:szCs w:val="28"/>
          <w:lang w:val="kk-KZ"/>
        </w:rPr>
        <w:t xml:space="preserve">. Суыту жылдамдығы мен суыту ортасы болаттың </w:t>
      </w:r>
      <w:r>
        <w:rPr>
          <w:sz w:val="28"/>
          <w:szCs w:val="28"/>
          <w:lang w:val="kk-KZ"/>
        </w:rPr>
        <w:t>таңбасына, қойылған талапқа байланысты тағайындалады.</w:t>
      </w:r>
    </w:p>
    <w:p w:rsidR="00DB62DF" w:rsidRDefault="00DB62DF" w:rsidP="00DB62DF">
      <w:pPr>
        <w:tabs>
          <w:tab w:val="left" w:pos="2205"/>
        </w:tabs>
        <w:jc w:val="both"/>
        <w:rPr>
          <w:b/>
          <w:sz w:val="28"/>
          <w:szCs w:val="28"/>
          <w:lang w:val="kk-KZ"/>
        </w:rPr>
      </w:pPr>
      <w:r w:rsidRPr="009B5428">
        <w:rPr>
          <w:b/>
          <w:sz w:val="28"/>
          <w:szCs w:val="28"/>
          <w:lang w:val="kk-KZ"/>
        </w:rPr>
        <w:t xml:space="preserve">          </w:t>
      </w:r>
    </w:p>
    <w:p w:rsidR="00DB62DF" w:rsidRPr="001B3283" w:rsidRDefault="00DB62DF" w:rsidP="00DB62DF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 w:rsidRPr="001B3283">
        <w:rPr>
          <w:sz w:val="28"/>
          <w:szCs w:val="28"/>
          <w:lang w:val="kk-KZ"/>
        </w:rPr>
        <w:t>8.3.1 Қызд</w:t>
      </w:r>
      <w:r>
        <w:rPr>
          <w:sz w:val="28"/>
          <w:szCs w:val="28"/>
          <w:lang w:val="kk-KZ"/>
        </w:rPr>
        <w:t>ыру температурасын  тағайындау</w:t>
      </w:r>
    </w:p>
    <w:p w:rsidR="00DB62DF" w:rsidRPr="009B5428" w:rsidRDefault="00DB62DF" w:rsidP="00DB62DF">
      <w:pPr>
        <w:tabs>
          <w:tab w:val="left" w:pos="2205"/>
        </w:tabs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   Эвтектоидты және эвтектоидқа дейінгі болатты қыздырғанда құрылымы  аустенитке, ал эвтектоидттан кейінгі болатт</w:t>
      </w:r>
      <w:r>
        <w:rPr>
          <w:sz w:val="28"/>
          <w:szCs w:val="28"/>
          <w:lang w:val="kk-KZ"/>
        </w:rPr>
        <w:t xml:space="preserve">ы қыздыруда </w:t>
      </w:r>
      <w:r w:rsidRPr="009B5428">
        <w:rPr>
          <w:sz w:val="28"/>
          <w:szCs w:val="28"/>
          <w:lang w:val="kk-KZ"/>
        </w:rPr>
        <w:t xml:space="preserve">құрылымы 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 xml:space="preserve">аустенит </w:t>
      </w:r>
      <w:r>
        <w:rPr>
          <w:sz w:val="28"/>
          <w:szCs w:val="28"/>
          <w:lang w:val="kk-KZ"/>
        </w:rPr>
        <w:t>+</w:t>
      </w:r>
      <w:r w:rsidRPr="009B5428">
        <w:rPr>
          <w:sz w:val="28"/>
          <w:szCs w:val="28"/>
          <w:lang w:val="kk-KZ"/>
        </w:rPr>
        <w:t xml:space="preserve"> цементит</w:t>
      </w:r>
      <w:r>
        <w:rPr>
          <w:sz w:val="28"/>
          <w:szCs w:val="28"/>
          <w:lang w:val="kk-KZ"/>
        </w:rPr>
        <w:t xml:space="preserve"> болады</w:t>
      </w:r>
      <w:r w:rsidRPr="009B5428">
        <w:rPr>
          <w:sz w:val="28"/>
          <w:szCs w:val="28"/>
          <w:lang w:val="kk-KZ"/>
        </w:rPr>
        <w:t>.</w:t>
      </w:r>
    </w:p>
    <w:p w:rsidR="00DB62DF" w:rsidRPr="009B5428" w:rsidRDefault="00DB62DF" w:rsidP="00DB62DF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 w:rsidRPr="009B5428">
        <w:rPr>
          <w:b/>
          <w:sz w:val="28"/>
          <w:szCs w:val="28"/>
          <w:lang w:val="kk-KZ"/>
        </w:rPr>
        <w:t>К</w:t>
      </w:r>
      <w:r w:rsidRPr="009B5428">
        <w:rPr>
          <w:sz w:val="28"/>
          <w:szCs w:val="28"/>
          <w:lang w:val="kk-KZ"/>
        </w:rPr>
        <w:t>өміртекті болаттың қыздыру температурасы темір-цементит  диагр</w:t>
      </w:r>
      <w:r>
        <w:rPr>
          <w:sz w:val="28"/>
          <w:szCs w:val="28"/>
          <w:lang w:val="kk-KZ"/>
        </w:rPr>
        <w:t xml:space="preserve">аммасына сүйеніп  есептелінеді </w:t>
      </w:r>
      <w:r w:rsidRPr="009B5428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.1</w:t>
      </w:r>
      <w:r>
        <w:rPr>
          <w:sz w:val="28"/>
          <w:szCs w:val="28"/>
          <w:lang w:val="kk-KZ"/>
        </w:rPr>
        <w:t>-</w:t>
      </w:r>
      <w:r w:rsidRPr="009B5428">
        <w:rPr>
          <w:sz w:val="28"/>
          <w:szCs w:val="28"/>
          <w:lang w:val="kk-KZ"/>
        </w:rPr>
        <w:t xml:space="preserve"> сурет).</w:t>
      </w:r>
    </w:p>
    <w:p w:rsidR="00DB62DF" w:rsidRPr="009B5428" w:rsidRDefault="00DB62DF" w:rsidP="00DB62DF">
      <w:pPr>
        <w:tabs>
          <w:tab w:val="left" w:pos="2205"/>
        </w:tabs>
        <w:jc w:val="both"/>
        <w:rPr>
          <w:sz w:val="28"/>
          <w:szCs w:val="28"/>
          <w:lang w:val="kk-KZ"/>
        </w:rPr>
      </w:pPr>
    </w:p>
    <w:p w:rsidR="00DB62DF" w:rsidRPr="009B5428" w:rsidRDefault="00DB62DF" w:rsidP="00DB62DF">
      <w:pPr>
        <w:tabs>
          <w:tab w:val="left" w:pos="2205"/>
        </w:tabs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3324225" cy="2657475"/>
            <wp:effectExtent l="0" t="0" r="9525" b="9525"/>
            <wp:docPr id="5" name="Рисунок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62DF" w:rsidRPr="009B5428" w:rsidRDefault="00DB62DF" w:rsidP="00DB62DF">
      <w:pPr>
        <w:tabs>
          <w:tab w:val="left" w:pos="2205"/>
        </w:tabs>
        <w:jc w:val="both"/>
        <w:rPr>
          <w:lang w:val="kk-KZ"/>
        </w:rPr>
      </w:pPr>
    </w:p>
    <w:p w:rsidR="00DB62DF" w:rsidRPr="009B5428" w:rsidRDefault="00DB62DF" w:rsidP="00DB62DF">
      <w:pPr>
        <w:ind w:firstLine="720"/>
        <w:jc w:val="both"/>
        <w:rPr>
          <w:sz w:val="28"/>
          <w:lang w:val="kk-KZ"/>
        </w:rPr>
      </w:pPr>
      <w:r w:rsidRPr="009B5428">
        <w:rPr>
          <w:sz w:val="28"/>
          <w:lang w:val="kk-KZ"/>
        </w:rPr>
        <w:t xml:space="preserve">                          </w:t>
      </w:r>
      <w:r>
        <w:rPr>
          <w:sz w:val="28"/>
          <w:lang w:val="kk-KZ"/>
        </w:rPr>
        <w:t>8</w:t>
      </w:r>
      <w:r w:rsidRPr="009B5428">
        <w:rPr>
          <w:sz w:val="28"/>
          <w:lang w:val="kk-KZ"/>
        </w:rPr>
        <w:t>.1</w:t>
      </w:r>
      <w:r>
        <w:rPr>
          <w:sz w:val="28"/>
          <w:lang w:val="kk-KZ"/>
        </w:rPr>
        <w:t>-</w:t>
      </w:r>
      <w:r w:rsidRPr="009B5428">
        <w:rPr>
          <w:sz w:val="28"/>
          <w:lang w:val="kk-KZ"/>
        </w:rPr>
        <w:t xml:space="preserve"> сурет</w:t>
      </w:r>
      <w:r>
        <w:rPr>
          <w:sz w:val="28"/>
          <w:lang w:val="kk-KZ"/>
        </w:rPr>
        <w:t>.</w:t>
      </w:r>
      <w:r w:rsidRPr="009B5428">
        <w:rPr>
          <w:sz w:val="28"/>
          <w:lang w:val="kk-KZ"/>
        </w:rPr>
        <w:t xml:space="preserve"> Қыздыру температурасын тағайындау.</w:t>
      </w:r>
    </w:p>
    <w:p w:rsidR="00DB62DF" w:rsidRPr="009B5428" w:rsidRDefault="00DB62DF" w:rsidP="00DB62DF">
      <w:pPr>
        <w:tabs>
          <w:tab w:val="left" w:pos="2205"/>
        </w:tabs>
        <w:jc w:val="both"/>
        <w:rPr>
          <w:sz w:val="28"/>
          <w:szCs w:val="28"/>
          <w:lang w:val="kk-KZ"/>
        </w:rPr>
      </w:pPr>
    </w:p>
    <w:p w:rsidR="00DB62DF" w:rsidRDefault="00DB62DF" w:rsidP="00DB62D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Эвтектоидқа дейінгі болатты қыздыру температурасын анықтау үшін келесі өрнек қолданылады : </w:t>
      </w:r>
      <w:r w:rsidRPr="00883C76">
        <w:rPr>
          <w:sz w:val="28"/>
          <w:szCs w:val="28"/>
          <w:lang w:val="kk-KZ"/>
        </w:rPr>
        <w:t>t = Ас</w:t>
      </w:r>
      <w:r w:rsidRPr="00883C76"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vertAlign w:val="subscript"/>
          <w:lang w:val="kk-KZ"/>
        </w:rPr>
        <w:t xml:space="preserve"> </w:t>
      </w:r>
      <w:r w:rsidRPr="00883C76">
        <w:rPr>
          <w:sz w:val="28"/>
          <w:szCs w:val="28"/>
          <w:lang w:val="kk-KZ"/>
        </w:rPr>
        <w:t>+ (30 – 50), °С</w:t>
      </w:r>
      <w:r>
        <w:rPr>
          <w:sz w:val="28"/>
          <w:szCs w:val="28"/>
          <w:lang w:val="kk-KZ"/>
        </w:rPr>
        <w:t>; эвтектоидты және эвтектоидтан кейінгі болаттар үшін</w:t>
      </w:r>
      <w:r w:rsidRPr="00EA0185">
        <w:rPr>
          <w:sz w:val="28"/>
          <w:szCs w:val="28"/>
          <w:lang w:val="kk-KZ"/>
        </w:rPr>
        <w:t xml:space="preserve">:  </w:t>
      </w:r>
      <w:r w:rsidRPr="00883C76">
        <w:rPr>
          <w:sz w:val="28"/>
          <w:szCs w:val="28"/>
          <w:lang w:val="kk-KZ"/>
        </w:rPr>
        <w:t>t</w:t>
      </w:r>
      <w:r w:rsidRPr="00EA0185">
        <w:rPr>
          <w:sz w:val="28"/>
          <w:szCs w:val="28"/>
          <w:lang w:val="kk-KZ"/>
        </w:rPr>
        <w:t xml:space="preserve"> = Ас</w:t>
      </w:r>
      <w:r w:rsidRPr="00EA0185">
        <w:rPr>
          <w:sz w:val="28"/>
          <w:szCs w:val="28"/>
          <w:vertAlign w:val="subscript"/>
          <w:lang w:val="kk-KZ"/>
        </w:rPr>
        <w:t xml:space="preserve">1 </w:t>
      </w:r>
      <w:r w:rsidRPr="00EA0185">
        <w:rPr>
          <w:sz w:val="28"/>
          <w:szCs w:val="28"/>
          <w:lang w:val="kk-KZ"/>
        </w:rPr>
        <w:t>+ (30 – 50), °С</w:t>
      </w:r>
      <w:r>
        <w:rPr>
          <w:sz w:val="28"/>
          <w:szCs w:val="28"/>
          <w:lang w:val="kk-KZ"/>
        </w:rPr>
        <w:t xml:space="preserve">. </w:t>
      </w:r>
    </w:p>
    <w:p w:rsidR="00DB62DF" w:rsidRPr="00EA0185" w:rsidRDefault="00DB62DF" w:rsidP="00DB62DF">
      <w:pPr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Қыздыру уақыты көптеген факторларға (</w:t>
      </w:r>
      <w:r>
        <w:rPr>
          <w:sz w:val="28"/>
          <w:szCs w:val="28"/>
          <w:lang w:val="kk-KZ"/>
        </w:rPr>
        <w:t>болаттың пішініне</w:t>
      </w:r>
      <w:r w:rsidRPr="009B5428">
        <w:rPr>
          <w:sz w:val="28"/>
          <w:szCs w:val="28"/>
          <w:lang w:val="kk-KZ"/>
        </w:rPr>
        <w:t>,</w:t>
      </w:r>
      <w:r>
        <w:rPr>
          <w:sz w:val="28"/>
          <w:szCs w:val="28"/>
          <w:lang w:val="kk-KZ"/>
        </w:rPr>
        <w:t xml:space="preserve"> көлеміне, </w:t>
      </w:r>
      <w:r w:rsidRPr="009B5428">
        <w:rPr>
          <w:sz w:val="28"/>
          <w:szCs w:val="28"/>
          <w:lang w:val="kk-KZ"/>
        </w:rPr>
        <w:t xml:space="preserve"> өлшеміне)  байланысты </w:t>
      </w:r>
      <w:r>
        <w:rPr>
          <w:sz w:val="28"/>
          <w:szCs w:val="28"/>
          <w:lang w:val="kk-KZ"/>
        </w:rPr>
        <w:t xml:space="preserve">алынады </w:t>
      </w:r>
      <w:r w:rsidRPr="009B5428">
        <w:rPr>
          <w:sz w:val="28"/>
          <w:szCs w:val="28"/>
          <w:lang w:val="kk-KZ"/>
        </w:rPr>
        <w:t xml:space="preserve">( </w:t>
      </w: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.1</w:t>
      </w:r>
      <w:r>
        <w:rPr>
          <w:sz w:val="28"/>
          <w:szCs w:val="28"/>
          <w:lang w:val="kk-KZ"/>
        </w:rPr>
        <w:t>-</w:t>
      </w:r>
      <w:r w:rsidRPr="009B5428">
        <w:rPr>
          <w:sz w:val="28"/>
          <w:szCs w:val="28"/>
          <w:lang w:val="kk-KZ"/>
        </w:rPr>
        <w:t xml:space="preserve"> кесте).</w:t>
      </w:r>
      <w:r>
        <w:rPr>
          <w:sz w:val="28"/>
          <w:szCs w:val="28"/>
          <w:lang w:val="kk-KZ"/>
        </w:rPr>
        <w:t xml:space="preserve"> Есепті уақыт ішінде аустениттің құрамындағы көміртегі толығымен біртегіс орналасу керек. Әдетте бұл уақыттың есебін тетіктің ең үлкен көлденең қимасының </w:t>
      </w:r>
      <w:smartTag w:uri="urn:schemas-microsoft-com:office:smarttags" w:element="metricconverter">
        <w:smartTagPr>
          <w:attr w:name="ProductID" w:val="1 мм"/>
        </w:smartTagPr>
        <w:r>
          <w:rPr>
            <w:sz w:val="28"/>
            <w:szCs w:val="28"/>
            <w:lang w:val="kk-KZ"/>
          </w:rPr>
          <w:t>1 мм</w:t>
        </w:r>
      </w:smartTag>
      <w:r>
        <w:rPr>
          <w:sz w:val="28"/>
          <w:szCs w:val="28"/>
          <w:lang w:val="kk-KZ"/>
        </w:rPr>
        <w:t xml:space="preserve"> қалыңдығына 1- 1,5 мин аралығында немес уақыт мөлшері кестесі боцынша есептейді.</w:t>
      </w:r>
    </w:p>
    <w:p w:rsidR="00DB62DF" w:rsidRPr="00675F23" w:rsidRDefault="00DB62DF" w:rsidP="00DB62DF">
      <w:pPr>
        <w:rPr>
          <w:lang w:val="kk-KZ"/>
        </w:rPr>
      </w:pPr>
    </w:p>
    <w:p w:rsidR="00DB62DF" w:rsidRPr="009B5428" w:rsidRDefault="00DB62DF" w:rsidP="00DB62DF">
      <w:pPr>
        <w:ind w:firstLine="720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8.1- </w:t>
      </w:r>
      <w:r w:rsidRPr="009B5428">
        <w:rPr>
          <w:sz w:val="28"/>
          <w:lang w:val="kk-KZ"/>
        </w:rPr>
        <w:t>кесте</w:t>
      </w:r>
      <w:r>
        <w:rPr>
          <w:sz w:val="28"/>
          <w:lang w:val="kk-KZ"/>
        </w:rPr>
        <w:t xml:space="preserve">. </w:t>
      </w:r>
      <w:r w:rsidRPr="009B5428">
        <w:rPr>
          <w:sz w:val="28"/>
          <w:lang w:val="kk-KZ"/>
        </w:rPr>
        <w:t xml:space="preserve">Көміртекті болаттарды зертханалық электрпештерінде қыздыру </w:t>
      </w:r>
      <w:r>
        <w:rPr>
          <w:sz w:val="28"/>
          <w:lang w:val="kk-KZ"/>
        </w:rPr>
        <w:t>уақыт мөлшері  (</w:t>
      </w:r>
      <w:r w:rsidRPr="009B5428">
        <w:rPr>
          <w:sz w:val="28"/>
          <w:lang w:val="kk-KZ"/>
        </w:rPr>
        <w:t>мин.)</w:t>
      </w:r>
    </w:p>
    <w:p w:rsidR="00DB62DF" w:rsidRPr="009B5428" w:rsidRDefault="00DB62DF" w:rsidP="00DB62DF">
      <w:pPr>
        <w:ind w:firstLine="720"/>
        <w:jc w:val="both"/>
        <w:rPr>
          <w:sz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87"/>
        <w:gridCol w:w="2371"/>
        <w:gridCol w:w="2371"/>
        <w:gridCol w:w="2366"/>
      </w:tblGrid>
      <w:tr w:rsidR="00DB62DF" w:rsidRPr="009B5428" w:rsidTr="00D91AC3">
        <w:tblPrEx>
          <w:tblCellMar>
            <w:top w:w="0" w:type="dxa"/>
            <w:bottom w:w="0" w:type="dxa"/>
          </w:tblCellMar>
        </w:tblPrEx>
        <w:trPr>
          <w:cantSplit/>
          <w:trHeight w:val="385"/>
        </w:trPr>
        <w:tc>
          <w:tcPr>
            <w:tcW w:w="2387" w:type="dxa"/>
            <w:vMerge w:val="restart"/>
          </w:tcPr>
          <w:p w:rsidR="00DB62DF" w:rsidRPr="00304D67" w:rsidRDefault="00DB62DF" w:rsidP="00D91AC3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Қыздыру т</w:t>
            </w:r>
            <w:r w:rsidRPr="00304D67">
              <w:rPr>
                <w:sz w:val="28"/>
                <w:lang w:val="kk-KZ"/>
              </w:rPr>
              <w:t>емпература</w:t>
            </w:r>
            <w:r w:rsidRPr="009B5428">
              <w:rPr>
                <w:sz w:val="28"/>
                <w:lang w:val="kk-KZ"/>
              </w:rPr>
              <w:t>сы</w:t>
            </w:r>
            <w:r w:rsidRPr="00304D67">
              <w:rPr>
                <w:sz w:val="28"/>
                <w:lang w:val="kk-KZ"/>
              </w:rPr>
              <w:t xml:space="preserve">, </w:t>
            </w:r>
            <w:r w:rsidRPr="00304D67">
              <w:rPr>
                <w:sz w:val="28"/>
                <w:vertAlign w:val="superscript"/>
                <w:lang w:val="kk-KZ"/>
              </w:rPr>
              <w:t>0</w:t>
            </w:r>
            <w:r w:rsidRPr="00304D67">
              <w:rPr>
                <w:sz w:val="28"/>
                <w:lang w:val="kk-KZ"/>
              </w:rPr>
              <w:t>С</w:t>
            </w:r>
          </w:p>
        </w:tc>
        <w:tc>
          <w:tcPr>
            <w:tcW w:w="7108" w:type="dxa"/>
            <w:gridSpan w:val="3"/>
          </w:tcPr>
          <w:p w:rsidR="00DB62DF" w:rsidRPr="00E803AE" w:rsidRDefault="00DB62DF" w:rsidP="00D91AC3">
            <w:pPr>
              <w:pStyle w:val="2"/>
              <w:jc w:val="center"/>
              <w:rPr>
                <w:rFonts w:ascii="Times New Roman" w:hAnsi="Times New Roman" w:cs="Times New Roman"/>
                <w:b w:val="0"/>
                <w:i w:val="0"/>
              </w:rPr>
            </w:pPr>
            <w:r w:rsidRPr="00E803AE">
              <w:rPr>
                <w:rFonts w:ascii="Times New Roman" w:hAnsi="Times New Roman" w:cs="Times New Roman"/>
                <w:b w:val="0"/>
                <w:i w:val="0"/>
                <w:lang w:val="kk-KZ"/>
              </w:rPr>
              <w:t>Үлгілердің   пішіні</w:t>
            </w:r>
          </w:p>
        </w:tc>
      </w:tr>
      <w:tr w:rsidR="00DB62DF" w:rsidRPr="009B5428" w:rsidTr="00D91AC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87" w:type="dxa"/>
            <w:vMerge/>
          </w:tcPr>
          <w:p w:rsidR="00DB62DF" w:rsidRPr="009B5428" w:rsidRDefault="00DB62DF" w:rsidP="00D91AC3">
            <w:pPr>
              <w:jc w:val="both"/>
              <w:rPr>
                <w:sz w:val="28"/>
              </w:rPr>
            </w:pPr>
          </w:p>
        </w:tc>
        <w:tc>
          <w:tcPr>
            <w:tcW w:w="2371" w:type="dxa"/>
          </w:tcPr>
          <w:p w:rsidR="00DB62DF" w:rsidRPr="009B5428" w:rsidRDefault="00DB62DF" w:rsidP="00D91AC3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шеңбер</w:t>
            </w:r>
          </w:p>
        </w:tc>
        <w:tc>
          <w:tcPr>
            <w:tcW w:w="2371" w:type="dxa"/>
          </w:tcPr>
          <w:p w:rsidR="00DB62DF" w:rsidRPr="009B5428" w:rsidRDefault="00DB62DF" w:rsidP="00D91AC3">
            <w:pPr>
              <w:jc w:val="center"/>
              <w:rPr>
                <w:sz w:val="28"/>
              </w:rPr>
            </w:pPr>
            <w:r>
              <w:rPr>
                <w:sz w:val="28"/>
                <w:lang w:val="kk-KZ"/>
              </w:rPr>
              <w:t>шаршы</w:t>
            </w:r>
          </w:p>
        </w:tc>
        <w:tc>
          <w:tcPr>
            <w:tcW w:w="2366" w:type="dxa"/>
          </w:tcPr>
          <w:p w:rsidR="00DB62DF" w:rsidRPr="00E803AE" w:rsidRDefault="00DB62DF" w:rsidP="00D91AC3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тілім</w:t>
            </w:r>
          </w:p>
        </w:tc>
      </w:tr>
      <w:tr w:rsidR="00DB62DF" w:rsidRPr="00283362" w:rsidTr="00D91AC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87" w:type="dxa"/>
            <w:vMerge/>
          </w:tcPr>
          <w:p w:rsidR="00DB62DF" w:rsidRPr="009B5428" w:rsidRDefault="00DB62DF" w:rsidP="00D91AC3">
            <w:pPr>
              <w:jc w:val="both"/>
              <w:rPr>
                <w:sz w:val="28"/>
              </w:rPr>
            </w:pPr>
          </w:p>
        </w:tc>
        <w:tc>
          <w:tcPr>
            <w:tcW w:w="7108" w:type="dxa"/>
            <w:gridSpan w:val="3"/>
          </w:tcPr>
          <w:p w:rsidR="00DB62DF" w:rsidRPr="009B5428" w:rsidRDefault="00DB62DF" w:rsidP="00D91AC3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 xml:space="preserve">Қыздыру уақытын (мин) </w:t>
            </w:r>
            <w:smartTag w:uri="urn:schemas-microsoft-com:office:smarttags" w:element="metricconverter">
              <w:smartTagPr>
                <w:attr w:name="ProductID" w:val="1 мм"/>
              </w:smartTagPr>
              <w:r w:rsidRPr="00283362">
                <w:rPr>
                  <w:sz w:val="28"/>
                  <w:lang w:val="kk-KZ"/>
                </w:rPr>
                <w:t>1 мм</w:t>
              </w:r>
            </w:smartTag>
            <w:r>
              <w:rPr>
                <w:sz w:val="28"/>
                <w:lang w:val="kk-KZ"/>
              </w:rPr>
              <w:t xml:space="preserve"> көлденең қимасына </w:t>
            </w:r>
          </w:p>
        </w:tc>
      </w:tr>
      <w:tr w:rsidR="00DB62DF" w:rsidRPr="009B5428" w:rsidTr="00D91AC3">
        <w:tblPrEx>
          <w:tblCellMar>
            <w:top w:w="0" w:type="dxa"/>
            <w:bottom w:w="0" w:type="dxa"/>
          </w:tblCellMar>
        </w:tblPrEx>
        <w:tc>
          <w:tcPr>
            <w:tcW w:w="2387" w:type="dxa"/>
          </w:tcPr>
          <w:p w:rsidR="00DB62DF" w:rsidRPr="009B5428" w:rsidRDefault="00DB62DF" w:rsidP="00D91AC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600</w:t>
            </w:r>
          </w:p>
        </w:tc>
        <w:tc>
          <w:tcPr>
            <w:tcW w:w="2371" w:type="dxa"/>
          </w:tcPr>
          <w:p w:rsidR="00DB62DF" w:rsidRPr="009B5428" w:rsidRDefault="00DB62DF" w:rsidP="00D91AC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2,0</w:t>
            </w:r>
          </w:p>
        </w:tc>
        <w:tc>
          <w:tcPr>
            <w:tcW w:w="2371" w:type="dxa"/>
          </w:tcPr>
          <w:p w:rsidR="00DB62DF" w:rsidRPr="009B5428" w:rsidRDefault="00DB62DF" w:rsidP="00D91AC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3,0</w:t>
            </w:r>
          </w:p>
        </w:tc>
        <w:tc>
          <w:tcPr>
            <w:tcW w:w="2366" w:type="dxa"/>
          </w:tcPr>
          <w:p w:rsidR="00DB62DF" w:rsidRPr="009B5428" w:rsidRDefault="00DB62DF" w:rsidP="00D91AC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4,0</w:t>
            </w:r>
          </w:p>
        </w:tc>
      </w:tr>
      <w:tr w:rsidR="00DB62DF" w:rsidRPr="009B5428" w:rsidTr="00D91AC3">
        <w:tblPrEx>
          <w:tblCellMar>
            <w:top w:w="0" w:type="dxa"/>
            <w:bottom w:w="0" w:type="dxa"/>
          </w:tblCellMar>
        </w:tblPrEx>
        <w:tc>
          <w:tcPr>
            <w:tcW w:w="2387" w:type="dxa"/>
          </w:tcPr>
          <w:p w:rsidR="00DB62DF" w:rsidRPr="009B5428" w:rsidRDefault="00DB62DF" w:rsidP="00D91AC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700</w:t>
            </w:r>
          </w:p>
        </w:tc>
        <w:tc>
          <w:tcPr>
            <w:tcW w:w="2371" w:type="dxa"/>
          </w:tcPr>
          <w:p w:rsidR="00DB62DF" w:rsidRPr="009B5428" w:rsidRDefault="00DB62DF" w:rsidP="00D91AC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1,5</w:t>
            </w:r>
          </w:p>
        </w:tc>
        <w:tc>
          <w:tcPr>
            <w:tcW w:w="2371" w:type="dxa"/>
          </w:tcPr>
          <w:p w:rsidR="00DB62DF" w:rsidRPr="009B5428" w:rsidRDefault="00DB62DF" w:rsidP="00D91AC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2,2</w:t>
            </w:r>
          </w:p>
        </w:tc>
        <w:tc>
          <w:tcPr>
            <w:tcW w:w="2366" w:type="dxa"/>
          </w:tcPr>
          <w:p w:rsidR="00DB62DF" w:rsidRPr="009B5428" w:rsidRDefault="00DB62DF" w:rsidP="00D91AC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3,0</w:t>
            </w:r>
          </w:p>
        </w:tc>
      </w:tr>
      <w:tr w:rsidR="00DB62DF" w:rsidRPr="009B5428" w:rsidTr="00D91AC3">
        <w:tblPrEx>
          <w:tblCellMar>
            <w:top w:w="0" w:type="dxa"/>
            <w:bottom w:w="0" w:type="dxa"/>
          </w:tblCellMar>
        </w:tblPrEx>
        <w:tc>
          <w:tcPr>
            <w:tcW w:w="2387" w:type="dxa"/>
          </w:tcPr>
          <w:p w:rsidR="00DB62DF" w:rsidRPr="009B5428" w:rsidRDefault="00DB62DF" w:rsidP="00D91AC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800</w:t>
            </w:r>
          </w:p>
        </w:tc>
        <w:tc>
          <w:tcPr>
            <w:tcW w:w="2371" w:type="dxa"/>
          </w:tcPr>
          <w:p w:rsidR="00DB62DF" w:rsidRPr="009B5428" w:rsidRDefault="00DB62DF" w:rsidP="00D91AC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1,0</w:t>
            </w:r>
          </w:p>
        </w:tc>
        <w:tc>
          <w:tcPr>
            <w:tcW w:w="2371" w:type="dxa"/>
          </w:tcPr>
          <w:p w:rsidR="00DB62DF" w:rsidRPr="009B5428" w:rsidRDefault="00DB62DF" w:rsidP="00D91AC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1,8</w:t>
            </w:r>
          </w:p>
        </w:tc>
        <w:tc>
          <w:tcPr>
            <w:tcW w:w="2366" w:type="dxa"/>
          </w:tcPr>
          <w:p w:rsidR="00DB62DF" w:rsidRPr="009B5428" w:rsidRDefault="00DB62DF" w:rsidP="00D91AC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2,0</w:t>
            </w:r>
          </w:p>
        </w:tc>
      </w:tr>
      <w:tr w:rsidR="00DB62DF" w:rsidRPr="009B5428" w:rsidTr="00D91AC3">
        <w:tblPrEx>
          <w:tblCellMar>
            <w:top w:w="0" w:type="dxa"/>
            <w:bottom w:w="0" w:type="dxa"/>
          </w:tblCellMar>
        </w:tblPrEx>
        <w:tc>
          <w:tcPr>
            <w:tcW w:w="2387" w:type="dxa"/>
          </w:tcPr>
          <w:p w:rsidR="00DB62DF" w:rsidRPr="009B5428" w:rsidRDefault="00DB62DF" w:rsidP="00D91AC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900</w:t>
            </w:r>
          </w:p>
        </w:tc>
        <w:tc>
          <w:tcPr>
            <w:tcW w:w="2371" w:type="dxa"/>
          </w:tcPr>
          <w:p w:rsidR="00DB62DF" w:rsidRPr="009B5428" w:rsidRDefault="00DB62DF" w:rsidP="00D91AC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0,8</w:t>
            </w:r>
          </w:p>
        </w:tc>
        <w:tc>
          <w:tcPr>
            <w:tcW w:w="2371" w:type="dxa"/>
          </w:tcPr>
          <w:p w:rsidR="00DB62DF" w:rsidRPr="009B5428" w:rsidRDefault="00DB62DF" w:rsidP="00D91AC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1,4</w:t>
            </w:r>
          </w:p>
        </w:tc>
        <w:tc>
          <w:tcPr>
            <w:tcW w:w="2366" w:type="dxa"/>
          </w:tcPr>
          <w:p w:rsidR="00DB62DF" w:rsidRPr="009B5428" w:rsidRDefault="00DB62DF" w:rsidP="00D91AC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1,6</w:t>
            </w:r>
          </w:p>
        </w:tc>
      </w:tr>
      <w:tr w:rsidR="00DB62DF" w:rsidRPr="009B5428" w:rsidTr="00D91AC3">
        <w:tblPrEx>
          <w:tblCellMar>
            <w:top w:w="0" w:type="dxa"/>
            <w:bottom w:w="0" w:type="dxa"/>
          </w:tblCellMar>
        </w:tblPrEx>
        <w:tc>
          <w:tcPr>
            <w:tcW w:w="2387" w:type="dxa"/>
          </w:tcPr>
          <w:p w:rsidR="00DB62DF" w:rsidRPr="009B5428" w:rsidRDefault="00DB62DF" w:rsidP="00D91AC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1000</w:t>
            </w:r>
          </w:p>
        </w:tc>
        <w:tc>
          <w:tcPr>
            <w:tcW w:w="2371" w:type="dxa"/>
          </w:tcPr>
          <w:p w:rsidR="00DB62DF" w:rsidRPr="009B5428" w:rsidRDefault="00DB62DF" w:rsidP="00D91AC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0,4</w:t>
            </w:r>
          </w:p>
        </w:tc>
        <w:tc>
          <w:tcPr>
            <w:tcW w:w="2371" w:type="dxa"/>
          </w:tcPr>
          <w:p w:rsidR="00DB62DF" w:rsidRPr="009B5428" w:rsidRDefault="00DB62DF" w:rsidP="00D91AC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0,6</w:t>
            </w:r>
          </w:p>
        </w:tc>
        <w:tc>
          <w:tcPr>
            <w:tcW w:w="2366" w:type="dxa"/>
          </w:tcPr>
          <w:p w:rsidR="00DB62DF" w:rsidRPr="009B5428" w:rsidRDefault="00DB62DF" w:rsidP="00D91AC3">
            <w:pPr>
              <w:jc w:val="center"/>
              <w:rPr>
                <w:sz w:val="28"/>
              </w:rPr>
            </w:pPr>
            <w:r w:rsidRPr="009B5428">
              <w:rPr>
                <w:sz w:val="28"/>
              </w:rPr>
              <w:t>0,8</w:t>
            </w:r>
          </w:p>
        </w:tc>
      </w:tr>
    </w:tbl>
    <w:p w:rsidR="00DB62DF" w:rsidRPr="009B5428" w:rsidRDefault="00DB62DF" w:rsidP="00DB62DF">
      <w:pPr>
        <w:tabs>
          <w:tab w:val="left" w:pos="2205"/>
        </w:tabs>
        <w:jc w:val="both"/>
        <w:rPr>
          <w:sz w:val="28"/>
          <w:szCs w:val="28"/>
          <w:lang w:val="kk-KZ"/>
        </w:rPr>
      </w:pPr>
    </w:p>
    <w:p w:rsidR="00DB62DF" w:rsidRDefault="00DB62DF" w:rsidP="00DB62DF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Суыту ортасы термиялық өңдеу түріне байланысты тағайындалады. Шынықтыру үшін суыту ортасын межелі жылдамдыққа (</w:t>
      </w:r>
      <w:r w:rsidRPr="009B5428">
        <w:rPr>
          <w:sz w:val="28"/>
          <w:lang w:val="kk-KZ"/>
        </w:rPr>
        <w:t>V</w:t>
      </w:r>
      <w:r>
        <w:rPr>
          <w:sz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>) тең немесе артық етіп тағайындайды..</w:t>
      </w:r>
    </w:p>
    <w:p w:rsidR="00DB62DF" w:rsidRPr="00675F23" w:rsidRDefault="00DB62DF" w:rsidP="00DB62DF">
      <w:pPr>
        <w:tabs>
          <w:tab w:val="left" w:pos="2205"/>
        </w:tabs>
        <w:jc w:val="both"/>
        <w:rPr>
          <w:sz w:val="28"/>
          <w:szCs w:val="28"/>
          <w:lang w:val="kk-KZ"/>
        </w:rPr>
      </w:pPr>
    </w:p>
    <w:p w:rsidR="00DB62DF" w:rsidRDefault="00DB62DF" w:rsidP="00DB62DF">
      <w:pPr>
        <w:tabs>
          <w:tab w:val="left" w:pos="2205"/>
        </w:tabs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3752850" cy="27908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62DF" w:rsidRPr="003C1DD5" w:rsidRDefault="00DB62DF" w:rsidP="00DB62DF">
      <w:pPr>
        <w:tabs>
          <w:tab w:val="left" w:pos="2205"/>
        </w:tabs>
        <w:jc w:val="center"/>
        <w:rPr>
          <w:sz w:val="28"/>
          <w:szCs w:val="28"/>
          <w:lang w:val="kk-KZ"/>
        </w:rPr>
      </w:pPr>
    </w:p>
    <w:p w:rsidR="00DB62DF" w:rsidRPr="009B5428" w:rsidRDefault="00DB62DF" w:rsidP="00DB62DF">
      <w:pPr>
        <w:ind w:firstLine="720"/>
        <w:jc w:val="both"/>
        <w:rPr>
          <w:sz w:val="28"/>
          <w:lang w:val="kk-KZ"/>
        </w:rPr>
      </w:pPr>
      <w:r w:rsidRPr="009B5428">
        <w:rPr>
          <w:sz w:val="28"/>
          <w:lang w:val="kk-KZ"/>
        </w:rPr>
        <w:t>V – суы</w:t>
      </w:r>
      <w:r>
        <w:rPr>
          <w:sz w:val="28"/>
          <w:lang w:val="kk-KZ"/>
        </w:rPr>
        <w:t>н</w:t>
      </w:r>
      <w:r w:rsidRPr="009B5428">
        <w:rPr>
          <w:sz w:val="28"/>
          <w:lang w:val="kk-KZ"/>
        </w:rPr>
        <w:t>у жылдамдығы; V</w:t>
      </w:r>
      <w:r w:rsidRPr="009B5428">
        <w:rPr>
          <w:sz w:val="28"/>
          <w:vertAlign w:val="subscript"/>
          <w:lang w:val="kk-KZ"/>
        </w:rPr>
        <w:t>1</w:t>
      </w:r>
      <w:r w:rsidRPr="009B5428">
        <w:rPr>
          <w:sz w:val="28"/>
          <w:lang w:val="kk-KZ"/>
        </w:rPr>
        <w:t>&lt;V</w:t>
      </w:r>
      <w:r w:rsidRPr="009B5428">
        <w:rPr>
          <w:sz w:val="28"/>
          <w:vertAlign w:val="subscript"/>
          <w:lang w:val="kk-KZ"/>
        </w:rPr>
        <w:t>2</w:t>
      </w:r>
      <w:r w:rsidRPr="009B5428">
        <w:rPr>
          <w:sz w:val="28"/>
          <w:lang w:val="kk-KZ"/>
        </w:rPr>
        <w:t>&lt;V</w:t>
      </w:r>
      <w:r w:rsidRPr="009B5428">
        <w:rPr>
          <w:sz w:val="28"/>
          <w:vertAlign w:val="subscript"/>
          <w:lang w:val="kk-KZ"/>
        </w:rPr>
        <w:t>3</w:t>
      </w:r>
      <w:r w:rsidRPr="009B5428">
        <w:rPr>
          <w:sz w:val="28"/>
          <w:lang w:val="kk-KZ"/>
        </w:rPr>
        <w:t>&lt;V</w:t>
      </w:r>
      <w:r w:rsidRPr="009B5428">
        <w:rPr>
          <w:sz w:val="28"/>
          <w:vertAlign w:val="subscript"/>
          <w:lang w:val="kk-KZ"/>
        </w:rPr>
        <w:t>4</w:t>
      </w:r>
      <w:r w:rsidRPr="009B5428">
        <w:rPr>
          <w:sz w:val="28"/>
          <w:lang w:val="kk-KZ"/>
        </w:rPr>
        <w:t>&lt;V</w:t>
      </w:r>
      <w:r>
        <w:rPr>
          <w:sz w:val="28"/>
          <w:vertAlign w:val="subscript"/>
          <w:lang w:val="kk-KZ"/>
        </w:rPr>
        <w:t>к</w:t>
      </w:r>
      <w:r w:rsidRPr="009B5428">
        <w:rPr>
          <w:sz w:val="28"/>
          <w:lang w:val="kk-KZ"/>
        </w:rPr>
        <w:t>&lt;V</w:t>
      </w:r>
      <w:r w:rsidRPr="009B5428">
        <w:rPr>
          <w:sz w:val="28"/>
          <w:vertAlign w:val="subscript"/>
          <w:lang w:val="kk-KZ"/>
        </w:rPr>
        <w:t>5</w:t>
      </w:r>
      <w:r w:rsidRPr="009B5428">
        <w:rPr>
          <w:sz w:val="28"/>
          <w:lang w:val="kk-KZ"/>
        </w:rPr>
        <w:t>; V</w:t>
      </w:r>
      <w:r>
        <w:rPr>
          <w:sz w:val="28"/>
          <w:vertAlign w:val="subscript"/>
          <w:lang w:val="kk-KZ"/>
        </w:rPr>
        <w:t>к</w:t>
      </w:r>
      <w:r w:rsidRPr="009B5428">
        <w:rPr>
          <w:sz w:val="28"/>
          <w:lang w:val="kk-KZ"/>
        </w:rPr>
        <w:t xml:space="preserve"> – межелі </w:t>
      </w:r>
      <w:r>
        <w:rPr>
          <w:sz w:val="28"/>
          <w:lang w:val="kk-KZ"/>
        </w:rPr>
        <w:t xml:space="preserve">(критическая) </w:t>
      </w:r>
      <w:r w:rsidRPr="009B5428">
        <w:rPr>
          <w:sz w:val="28"/>
          <w:lang w:val="kk-KZ"/>
        </w:rPr>
        <w:t>суыту жылдамдығы;  А</w:t>
      </w:r>
      <w:r w:rsidRPr="009B5428">
        <w:rPr>
          <w:sz w:val="28"/>
          <w:vertAlign w:val="subscript"/>
          <w:lang w:val="kk-KZ"/>
        </w:rPr>
        <w:t>п</w:t>
      </w:r>
      <w:r w:rsidRPr="009B5428">
        <w:rPr>
          <w:sz w:val="28"/>
          <w:lang w:val="kk-KZ"/>
        </w:rPr>
        <w:t xml:space="preserve"> – асыра суытылған аустенит;  М</w:t>
      </w:r>
      <w:r w:rsidRPr="009B5428">
        <w:rPr>
          <w:sz w:val="28"/>
          <w:vertAlign w:val="subscript"/>
          <w:lang w:val="kk-KZ"/>
        </w:rPr>
        <w:t>н</w:t>
      </w:r>
      <w:r w:rsidRPr="009B5428">
        <w:rPr>
          <w:sz w:val="28"/>
          <w:lang w:val="kk-KZ"/>
        </w:rPr>
        <w:t>, М</w:t>
      </w:r>
      <w:r w:rsidRPr="009B5428">
        <w:rPr>
          <w:sz w:val="28"/>
          <w:vertAlign w:val="subscript"/>
          <w:lang w:val="kk-KZ"/>
        </w:rPr>
        <w:t>к</w:t>
      </w:r>
      <w:r w:rsidRPr="009B5428">
        <w:rPr>
          <w:sz w:val="28"/>
          <w:lang w:val="kk-KZ"/>
        </w:rPr>
        <w:t xml:space="preserve"> – мартенситтік өзгерудің басталу </w:t>
      </w:r>
      <w:r>
        <w:rPr>
          <w:sz w:val="28"/>
          <w:lang w:val="kk-KZ"/>
        </w:rPr>
        <w:t>(М</w:t>
      </w:r>
      <w:r w:rsidRPr="005C36AC">
        <w:rPr>
          <w:sz w:val="28"/>
          <w:vertAlign w:val="subscript"/>
          <w:lang w:val="kk-KZ"/>
        </w:rPr>
        <w:t>н</w:t>
      </w:r>
      <w:r>
        <w:rPr>
          <w:sz w:val="28"/>
          <w:lang w:val="kk-KZ"/>
        </w:rPr>
        <w:t xml:space="preserve">) </w:t>
      </w:r>
      <w:r w:rsidRPr="009B5428">
        <w:rPr>
          <w:sz w:val="28"/>
          <w:lang w:val="kk-KZ"/>
        </w:rPr>
        <w:t xml:space="preserve">және аяқталу </w:t>
      </w:r>
      <w:r>
        <w:rPr>
          <w:sz w:val="28"/>
          <w:lang w:val="kk-KZ"/>
        </w:rPr>
        <w:t>(М</w:t>
      </w:r>
      <w:r w:rsidRPr="005C36AC">
        <w:rPr>
          <w:sz w:val="28"/>
          <w:vertAlign w:val="subscript"/>
          <w:lang w:val="kk-KZ"/>
        </w:rPr>
        <w:t>к</w:t>
      </w:r>
      <w:r>
        <w:rPr>
          <w:sz w:val="28"/>
          <w:lang w:val="kk-KZ"/>
        </w:rPr>
        <w:t xml:space="preserve">) </w:t>
      </w:r>
      <w:r w:rsidRPr="009B5428">
        <w:rPr>
          <w:sz w:val="28"/>
          <w:lang w:val="kk-KZ"/>
        </w:rPr>
        <w:t>температуралары.</w:t>
      </w:r>
    </w:p>
    <w:p w:rsidR="00DB62DF" w:rsidRPr="009B5428" w:rsidRDefault="00DB62DF" w:rsidP="00DB62DF">
      <w:pPr>
        <w:ind w:firstLine="720"/>
        <w:jc w:val="both"/>
        <w:rPr>
          <w:sz w:val="28"/>
          <w:szCs w:val="28"/>
          <w:lang w:val="kk-KZ"/>
        </w:rPr>
      </w:pPr>
    </w:p>
    <w:p w:rsidR="00DB62DF" w:rsidRPr="009B5428" w:rsidRDefault="00DB62DF" w:rsidP="00DB62DF">
      <w:pPr>
        <w:pStyle w:val="a3"/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.2</w:t>
      </w:r>
      <w:r>
        <w:rPr>
          <w:sz w:val="28"/>
          <w:szCs w:val="28"/>
          <w:lang w:val="kk-KZ"/>
        </w:rPr>
        <w:t xml:space="preserve">- сурет. </w:t>
      </w:r>
      <w:r w:rsidRPr="009B5428">
        <w:rPr>
          <w:sz w:val="28"/>
          <w:szCs w:val="28"/>
          <w:lang w:val="kk-KZ"/>
        </w:rPr>
        <w:t>Асыра суытылған аустениттің изотермиялық ыдырау диаграммасы («С – сызығы»).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Эвтектоидтық болат  (0,8%С).</w:t>
      </w:r>
    </w:p>
    <w:p w:rsidR="00DB62DF" w:rsidRPr="009B5428" w:rsidRDefault="00DB62DF" w:rsidP="00DB62DF">
      <w:pPr>
        <w:tabs>
          <w:tab w:val="left" w:pos="2205"/>
        </w:tabs>
        <w:jc w:val="both"/>
        <w:rPr>
          <w:sz w:val="28"/>
          <w:szCs w:val="28"/>
          <w:lang w:val="kk-KZ"/>
        </w:rPr>
      </w:pPr>
    </w:p>
    <w:p w:rsidR="00DB62DF" w:rsidRDefault="00DB62DF" w:rsidP="00DB62DF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Әртүрлі жылдамдықпен суытқан аустениттен әртүрлі құрылым алуға болады. Суыту жылдамдығы V</w:t>
      </w:r>
      <w:r w:rsidRPr="009B5428">
        <w:rPr>
          <w:sz w:val="28"/>
          <w:szCs w:val="28"/>
          <w:vertAlign w:val="subscript"/>
          <w:lang w:val="kk-KZ"/>
        </w:rPr>
        <w:t>кр</w:t>
      </w:r>
      <w:r w:rsidRPr="009B5428">
        <w:rPr>
          <w:sz w:val="28"/>
          <w:szCs w:val="28"/>
          <w:lang w:val="kk-KZ"/>
        </w:rPr>
        <w:t xml:space="preserve"> жылдамдықтан төмен болса әртүрлі мөлшердегі ферритті– цементитті механикалық қоспа түзіледі. </w:t>
      </w:r>
    </w:p>
    <w:p w:rsidR="00DB62DF" w:rsidRDefault="00DB62DF" w:rsidP="00DB62DF">
      <w:pPr>
        <w:tabs>
          <w:tab w:val="left" w:pos="2205"/>
        </w:tabs>
        <w:ind w:firstLine="720"/>
        <w:jc w:val="both"/>
        <w:rPr>
          <w:i/>
          <w:sz w:val="28"/>
          <w:szCs w:val="28"/>
          <w:lang w:val="kk-KZ"/>
        </w:rPr>
      </w:pPr>
    </w:p>
    <w:p w:rsidR="00DB62DF" w:rsidRDefault="00DB62DF" w:rsidP="00DB62DF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 w:rsidRPr="001D1F07">
        <w:rPr>
          <w:i/>
          <w:sz w:val="28"/>
          <w:szCs w:val="28"/>
          <w:lang w:val="kk-KZ"/>
        </w:rPr>
        <w:t>Шынықтыру</w:t>
      </w:r>
    </w:p>
    <w:p w:rsidR="00DB62DF" w:rsidRDefault="00DB62DF" w:rsidP="00DB62DF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Суыту жылдамдығы V</w:t>
      </w:r>
      <w:r w:rsidRPr="009B5428">
        <w:rPr>
          <w:sz w:val="28"/>
          <w:szCs w:val="28"/>
          <w:vertAlign w:val="subscript"/>
          <w:lang w:val="kk-KZ"/>
        </w:rPr>
        <w:t xml:space="preserve">охл </w:t>
      </w:r>
      <w:r w:rsidRPr="009B5428">
        <w:rPr>
          <w:sz w:val="28"/>
          <w:szCs w:val="28"/>
          <w:lang w:val="kk-KZ"/>
        </w:rPr>
        <w:t>≥ V</w:t>
      </w:r>
      <w:r w:rsidRPr="009B5428">
        <w:rPr>
          <w:sz w:val="28"/>
          <w:szCs w:val="28"/>
          <w:vertAlign w:val="subscript"/>
          <w:lang w:val="kk-KZ"/>
        </w:rPr>
        <w:t>кр</w:t>
      </w:r>
      <w:r w:rsidRPr="009B5428">
        <w:rPr>
          <w:sz w:val="28"/>
          <w:szCs w:val="28"/>
          <w:lang w:val="kk-KZ"/>
        </w:rPr>
        <w:t xml:space="preserve"> болса көміртегімен аса қаныққан Fe</w:t>
      </w:r>
      <w:r w:rsidRPr="009B5428">
        <w:rPr>
          <w:sz w:val="28"/>
          <w:szCs w:val="28"/>
          <w:lang w:val="en-US"/>
        </w:rPr>
        <w:t>α</w:t>
      </w:r>
      <w:r w:rsidRPr="009B5428">
        <w:rPr>
          <w:sz w:val="28"/>
          <w:szCs w:val="28"/>
          <w:lang w:val="kk-KZ"/>
        </w:rPr>
        <w:t xml:space="preserve"> – қатты ерітіндісі</w:t>
      </w:r>
      <w:r>
        <w:rPr>
          <w:sz w:val="28"/>
          <w:szCs w:val="28"/>
          <w:lang w:val="kk-KZ"/>
        </w:rPr>
        <w:t>,</w:t>
      </w:r>
      <w:r w:rsidRPr="009B5428">
        <w:rPr>
          <w:sz w:val="28"/>
          <w:szCs w:val="28"/>
          <w:lang w:val="kk-KZ"/>
        </w:rPr>
        <w:t xml:space="preserve"> қаттылығы өте жоғары мартенсит түзіледі. Мұндай термиялық түрдің аты – шынықтыру. </w:t>
      </w:r>
    </w:p>
    <w:p w:rsidR="00DB62DF" w:rsidRDefault="00DB62DF" w:rsidP="00DB62DF">
      <w:pPr>
        <w:tabs>
          <w:tab w:val="left" w:pos="2205"/>
        </w:tabs>
        <w:ind w:firstLine="720"/>
        <w:jc w:val="center"/>
        <w:rPr>
          <w:sz w:val="28"/>
          <w:szCs w:val="28"/>
          <w:lang w:val="kk-KZ"/>
        </w:rPr>
      </w:pPr>
      <w:r>
        <w:rPr>
          <w:noProof/>
        </w:rPr>
        <w:drawing>
          <wp:inline distT="0" distB="0" distL="0" distR="0">
            <wp:extent cx="4048125" cy="21431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69" b="327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62DF" w:rsidRPr="00077716" w:rsidRDefault="00DB62DF" w:rsidP="00DB62DF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а) ферриттің кристалдық торы,  с/а = 1:   б) мартенситтің кристалдық торы с/а </w:t>
      </w:r>
      <w:r w:rsidRPr="00077716">
        <w:rPr>
          <w:sz w:val="28"/>
          <w:szCs w:val="28"/>
          <w:lang w:val="kk-KZ"/>
        </w:rPr>
        <w:t>&gt;</w:t>
      </w:r>
      <w:r>
        <w:rPr>
          <w:sz w:val="28"/>
          <w:szCs w:val="28"/>
          <w:lang w:val="kk-KZ"/>
        </w:rPr>
        <w:t xml:space="preserve"> 1  </w:t>
      </w:r>
    </w:p>
    <w:p w:rsidR="00DB62DF" w:rsidRDefault="00DB62DF" w:rsidP="00DB62DF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</w:p>
    <w:p w:rsidR="00DB62DF" w:rsidRDefault="00DB62DF" w:rsidP="00DB62DF">
      <w:pPr>
        <w:tabs>
          <w:tab w:val="left" w:pos="2205"/>
        </w:tabs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8.3 – сурет. Көміртегінің альфа-темірдегі ену қатты ерітінділері</w:t>
      </w:r>
    </w:p>
    <w:p w:rsidR="00DB62DF" w:rsidRDefault="00DB62DF" w:rsidP="00DB62DF">
      <w:pPr>
        <w:tabs>
          <w:tab w:val="left" w:pos="2205"/>
        </w:tabs>
        <w:ind w:firstLine="720"/>
        <w:jc w:val="both"/>
        <w:rPr>
          <w:sz w:val="28"/>
          <w:szCs w:val="28"/>
          <w:lang w:val="kk-KZ"/>
        </w:rPr>
      </w:pPr>
    </w:p>
    <w:p w:rsidR="00DB62DF" w:rsidRDefault="00DB62DF" w:rsidP="00DB62DF">
      <w:pPr>
        <w:ind w:firstLine="720"/>
        <w:jc w:val="both"/>
        <w:rPr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Мартенситтің қаттылығы  HB600-650 (HRC62-66), созымталдығы            (</w:t>
      </w:r>
      <w:r w:rsidRPr="009B5428">
        <w:rPr>
          <w:sz w:val="28"/>
          <w:szCs w:val="28"/>
        </w:rPr>
        <w:sym w:font="Symbol" w:char="F064"/>
      </w:r>
      <w:r w:rsidRPr="009B5428">
        <w:rPr>
          <w:sz w:val="28"/>
          <w:szCs w:val="28"/>
          <w:lang w:val="kk-KZ"/>
        </w:rPr>
        <w:t xml:space="preserve"> и </w:t>
      </w:r>
      <w:r w:rsidRPr="009B5428">
        <w:rPr>
          <w:sz w:val="28"/>
          <w:szCs w:val="28"/>
        </w:rPr>
        <w:sym w:font="Symbol" w:char="F079"/>
      </w:r>
      <w:r w:rsidRPr="009B5428">
        <w:rPr>
          <w:sz w:val="28"/>
          <w:szCs w:val="28"/>
          <w:lang w:val="kk-KZ"/>
        </w:rPr>
        <w:t>) және соққы тұтқырлығы  (КС) нөлге жуық. Мартенситтің тығыздығы басқа құрылымдардың тығыздығынан төмен 7,75</w:t>
      </w:r>
      <w:r w:rsidRPr="009B5428">
        <w:rPr>
          <w:iCs/>
          <w:sz w:val="28"/>
          <w:szCs w:val="28"/>
          <w:lang w:val="kk-KZ"/>
        </w:rPr>
        <w:t>г/см</w:t>
      </w:r>
      <w:r w:rsidRPr="009B5428">
        <w:rPr>
          <w:iCs/>
          <w:sz w:val="28"/>
          <w:szCs w:val="28"/>
          <w:vertAlign w:val="superscript"/>
          <w:lang w:val="kk-KZ"/>
        </w:rPr>
        <w:t>3</w:t>
      </w:r>
      <w:r w:rsidRPr="009B5428">
        <w:rPr>
          <w:i/>
          <w:iCs/>
          <w:sz w:val="28"/>
          <w:szCs w:val="28"/>
          <w:vertAlign w:val="superscript"/>
          <w:lang w:val="kk-KZ"/>
        </w:rPr>
        <w:t xml:space="preserve"> </w:t>
      </w:r>
      <w:r w:rsidRPr="009B5428">
        <w:rPr>
          <w:i/>
          <w:iCs/>
          <w:sz w:val="28"/>
          <w:szCs w:val="28"/>
          <w:lang w:val="kk-KZ"/>
        </w:rPr>
        <w:t xml:space="preserve"> </w:t>
      </w:r>
      <w:r w:rsidRPr="009B5428">
        <w:rPr>
          <w:iCs/>
          <w:sz w:val="28"/>
          <w:szCs w:val="28"/>
          <w:lang w:val="kk-KZ"/>
        </w:rPr>
        <w:t>құрайды</w:t>
      </w:r>
      <w:r w:rsidRPr="009B5428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Шынықтыру кернеулерін термиялық және құрылымдық кернеулер құрайды. Мартенситтік өзгеріс кезінде көлемі бірнеше пайызға дейін ұлғайады. Мартенсит</w:t>
      </w:r>
      <w:r w:rsidRPr="009B5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бұйымның беткі қабатында өзегінен бұрын түзіледі</w:t>
      </w:r>
      <w:r w:rsidRPr="009B5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де оның көлденең қимасындағы температураның бірдей еместігінен құрылым кернеулері пайда болады. </w:t>
      </w:r>
    </w:p>
    <w:p w:rsidR="00DB62DF" w:rsidRDefault="00DB62DF" w:rsidP="00DB62DF">
      <w:pPr>
        <w:ind w:firstLine="709"/>
        <w:jc w:val="both"/>
        <w:rPr>
          <w:i/>
          <w:sz w:val="28"/>
          <w:szCs w:val="28"/>
          <w:lang w:val="kk-KZ"/>
        </w:rPr>
      </w:pPr>
    </w:p>
    <w:p w:rsidR="00DB62DF" w:rsidRPr="001D1F07" w:rsidRDefault="00DB62DF" w:rsidP="00DB62DF">
      <w:pPr>
        <w:ind w:firstLine="709"/>
        <w:jc w:val="both"/>
        <w:rPr>
          <w:i/>
          <w:sz w:val="28"/>
          <w:szCs w:val="28"/>
          <w:lang w:val="kk-KZ"/>
        </w:rPr>
      </w:pPr>
      <w:r w:rsidRPr="001D1F07">
        <w:rPr>
          <w:i/>
          <w:sz w:val="28"/>
          <w:szCs w:val="28"/>
          <w:lang w:val="kk-KZ"/>
        </w:rPr>
        <w:t>Босату</w:t>
      </w:r>
    </w:p>
    <w:p w:rsidR="00DB62DF" w:rsidRPr="009B5428" w:rsidRDefault="00DB62DF" w:rsidP="00DB62DF">
      <w:pPr>
        <w:ind w:firstLine="709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Шынықтырылған болаттың ішкі кернеуі босату арқылы азайтылып, тұтқырлығы мен созымталдық қасиеттері көтеріледі. Босату температурасы 727</w:t>
      </w:r>
      <w:r w:rsidRPr="009B5428">
        <w:rPr>
          <w:sz w:val="28"/>
          <w:szCs w:val="28"/>
          <w:vertAlign w:val="superscript"/>
          <w:lang w:val="kk-KZ"/>
        </w:rPr>
        <w:t>0</w:t>
      </w:r>
      <w:r w:rsidRPr="009B5428">
        <w:rPr>
          <w:sz w:val="28"/>
          <w:szCs w:val="28"/>
          <w:lang w:val="kk-KZ"/>
        </w:rPr>
        <w:t xml:space="preserve">C-тан төмен болу керек. </w:t>
      </w:r>
    </w:p>
    <w:p w:rsidR="00DB62DF" w:rsidRPr="009B5428" w:rsidRDefault="00DB62DF" w:rsidP="00DB62DF">
      <w:pPr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Ұстау уақыты тетіктің 1мм қимасына 2-3 минутпен есептеледі. Көміртекке қаныққан болат үшін суыту жылдамдығы құрылатын құрамдарға әсерін тигізбейді. Сол себепті суыту жылдамдығы еркін тағайындалады.</w:t>
      </w:r>
    </w:p>
    <w:p w:rsidR="00DB62DF" w:rsidRDefault="00DB62DF" w:rsidP="00DB62DF">
      <w:pPr>
        <w:ind w:firstLine="720"/>
        <w:jc w:val="both"/>
        <w:rPr>
          <w:sz w:val="28"/>
          <w:lang w:val="kk-KZ"/>
        </w:rPr>
      </w:pPr>
    </w:p>
    <w:p w:rsidR="00DB62DF" w:rsidRPr="009B5428" w:rsidRDefault="00DB62DF" w:rsidP="00DB62D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lang w:val="kk-KZ"/>
        </w:rPr>
        <w:t>8.2</w:t>
      </w:r>
      <w:r w:rsidRPr="009B5428">
        <w:rPr>
          <w:sz w:val="28"/>
          <w:lang w:val="kk-KZ"/>
        </w:rPr>
        <w:t xml:space="preserve"> кесте – Босату түрлері мен қолданылуы </w:t>
      </w:r>
    </w:p>
    <w:p w:rsidR="00DB62DF" w:rsidRPr="009B5428" w:rsidRDefault="00DB62DF" w:rsidP="00DB62DF">
      <w:pPr>
        <w:jc w:val="both"/>
        <w:rPr>
          <w:sz w:val="28"/>
          <w:szCs w:val="28"/>
          <w:lang w:val="kk-KZ"/>
        </w:rPr>
      </w:pPr>
    </w:p>
    <w:tbl>
      <w:tblPr>
        <w:tblStyle w:val="a5"/>
        <w:tblW w:w="9828" w:type="dxa"/>
        <w:tblLayout w:type="fixed"/>
        <w:tblLook w:val="01E0" w:firstRow="1" w:lastRow="1" w:firstColumn="1" w:lastColumn="1" w:noHBand="0" w:noVBand="0"/>
      </w:tblPr>
      <w:tblGrid>
        <w:gridCol w:w="1368"/>
        <w:gridCol w:w="1440"/>
        <w:gridCol w:w="2520"/>
        <w:gridCol w:w="1440"/>
        <w:gridCol w:w="3060"/>
      </w:tblGrid>
      <w:tr w:rsidR="00DB62DF" w:rsidRPr="009B5428" w:rsidTr="00D91AC3">
        <w:tc>
          <w:tcPr>
            <w:tcW w:w="1368" w:type="dxa"/>
          </w:tcPr>
          <w:p w:rsidR="00DB62DF" w:rsidRDefault="00DB62DF" w:rsidP="00D91AC3">
            <w:pPr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Босату түрі</w:t>
            </w:r>
          </w:p>
          <w:p w:rsidR="00DB62DF" w:rsidRPr="009B5428" w:rsidRDefault="00DB62DF" w:rsidP="00D91AC3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1440" w:type="dxa"/>
          </w:tcPr>
          <w:p w:rsidR="00DB62DF" w:rsidRPr="009B5428" w:rsidRDefault="00DB62DF" w:rsidP="00D91AC3">
            <w:pPr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Қыздыру</w:t>
            </w:r>
          </w:p>
          <w:p w:rsidR="00DB62DF" w:rsidRPr="009B5428" w:rsidRDefault="00DB62DF" w:rsidP="00D91AC3">
            <w:pPr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t,</w:t>
            </w:r>
            <w:r w:rsidRPr="009B5428">
              <w:rPr>
                <w:sz w:val="28"/>
                <w:szCs w:val="28"/>
                <w:vertAlign w:val="superscript"/>
                <w:lang w:val="kk-KZ"/>
              </w:rPr>
              <w:t>0</w:t>
            </w:r>
            <w:r w:rsidRPr="009B5428">
              <w:rPr>
                <w:sz w:val="28"/>
                <w:szCs w:val="28"/>
                <w:lang w:val="kk-KZ"/>
              </w:rPr>
              <w:t>C</w:t>
            </w:r>
          </w:p>
        </w:tc>
        <w:tc>
          <w:tcPr>
            <w:tcW w:w="2520" w:type="dxa"/>
          </w:tcPr>
          <w:p w:rsidR="00DB62DF" w:rsidRDefault="00DB62DF" w:rsidP="00D91AC3">
            <w:pPr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Босат</w:t>
            </w:r>
            <w:r>
              <w:rPr>
                <w:sz w:val="28"/>
                <w:szCs w:val="28"/>
                <w:lang w:val="kk-KZ"/>
              </w:rPr>
              <w:t>ылған</w:t>
            </w:r>
          </w:p>
          <w:p w:rsidR="00DB62DF" w:rsidRPr="009B5428" w:rsidRDefault="00DB62DF" w:rsidP="00D91AC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болаттың</w:t>
            </w:r>
            <w:r w:rsidRPr="009B5428">
              <w:rPr>
                <w:sz w:val="28"/>
                <w:szCs w:val="28"/>
                <w:lang w:val="kk-KZ"/>
              </w:rPr>
              <w:t xml:space="preserve">  қасиеті</w:t>
            </w:r>
          </w:p>
        </w:tc>
        <w:tc>
          <w:tcPr>
            <w:tcW w:w="1440" w:type="dxa"/>
          </w:tcPr>
          <w:p w:rsidR="00DB62DF" w:rsidRPr="009B5428" w:rsidRDefault="00DB62DF" w:rsidP="00D91AC3">
            <w:pPr>
              <w:jc w:val="center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HRC</w:t>
            </w:r>
          </w:p>
        </w:tc>
        <w:tc>
          <w:tcPr>
            <w:tcW w:w="3060" w:type="dxa"/>
          </w:tcPr>
          <w:p w:rsidR="00DB62DF" w:rsidRPr="009B5428" w:rsidRDefault="00DB62DF" w:rsidP="00D91AC3">
            <w:pPr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Қолданылуы және құрылымы</w:t>
            </w:r>
          </w:p>
        </w:tc>
      </w:tr>
      <w:tr w:rsidR="00DB62DF" w:rsidRPr="009B5428" w:rsidTr="00D91AC3">
        <w:tc>
          <w:tcPr>
            <w:tcW w:w="1368" w:type="dxa"/>
          </w:tcPr>
          <w:p w:rsidR="00DB62DF" w:rsidRPr="009B5428" w:rsidRDefault="00DB62DF" w:rsidP="00D91AC3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Төмен температуралы</w:t>
            </w:r>
          </w:p>
        </w:tc>
        <w:tc>
          <w:tcPr>
            <w:tcW w:w="1440" w:type="dxa"/>
          </w:tcPr>
          <w:p w:rsidR="00DB62DF" w:rsidRPr="009B5428" w:rsidRDefault="00DB62DF" w:rsidP="00D91AC3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150-200</w:t>
            </w:r>
          </w:p>
        </w:tc>
        <w:tc>
          <w:tcPr>
            <w:tcW w:w="2520" w:type="dxa"/>
          </w:tcPr>
          <w:p w:rsidR="00DB62DF" w:rsidRPr="009B5428" w:rsidRDefault="00DB62DF" w:rsidP="00D91AC3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Қаттылығы, тозуға төзімділігі</w:t>
            </w:r>
            <w:r>
              <w:rPr>
                <w:sz w:val="28"/>
                <w:szCs w:val="28"/>
                <w:lang w:val="kk-KZ"/>
              </w:rPr>
              <w:t xml:space="preserve"> көтеріледі</w:t>
            </w:r>
          </w:p>
        </w:tc>
        <w:tc>
          <w:tcPr>
            <w:tcW w:w="1440" w:type="dxa"/>
          </w:tcPr>
          <w:p w:rsidR="00DB62DF" w:rsidRPr="009B5428" w:rsidRDefault="00DB62DF" w:rsidP="00D91AC3">
            <w:pPr>
              <w:jc w:val="both"/>
              <w:rPr>
                <w:sz w:val="28"/>
                <w:szCs w:val="28"/>
                <w:lang w:val="en-US"/>
              </w:rPr>
            </w:pPr>
            <w:r w:rsidRPr="009B5428">
              <w:rPr>
                <w:sz w:val="28"/>
                <w:szCs w:val="28"/>
                <w:lang w:val="en-US"/>
              </w:rPr>
              <w:t>56-65</w:t>
            </w:r>
          </w:p>
        </w:tc>
        <w:tc>
          <w:tcPr>
            <w:tcW w:w="3060" w:type="dxa"/>
          </w:tcPr>
          <w:p w:rsidR="00DB62DF" w:rsidRDefault="00DB62DF" w:rsidP="00D91AC3">
            <w:pPr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құрал-саймандық</w:t>
            </w:r>
            <w:r>
              <w:rPr>
                <w:sz w:val="28"/>
                <w:szCs w:val="28"/>
                <w:lang w:val="kk-KZ"/>
              </w:rPr>
              <w:t>,</w:t>
            </w:r>
          </w:p>
          <w:p w:rsidR="00DB62DF" w:rsidRPr="009B5428" w:rsidRDefault="00DB62DF" w:rsidP="00D91AC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б</w:t>
            </w:r>
            <w:r w:rsidRPr="009B5428">
              <w:rPr>
                <w:sz w:val="28"/>
                <w:szCs w:val="28"/>
                <w:lang w:val="kk-KZ"/>
              </w:rPr>
              <w:t>осатылған  мартенсит және цементит</w:t>
            </w:r>
          </w:p>
          <w:p w:rsidR="00DB62DF" w:rsidRDefault="00DB62DF" w:rsidP="00D91AC3">
            <w:pPr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</w:rPr>
              <w:t>%С</w:t>
            </w:r>
            <w:r w:rsidRPr="009B5428">
              <w:rPr>
                <w:sz w:val="28"/>
                <w:szCs w:val="28"/>
                <w:lang w:val="kk-KZ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 xml:space="preserve">&gt; </w:t>
            </w:r>
            <w:r w:rsidRPr="009B5428">
              <w:rPr>
                <w:sz w:val="28"/>
                <w:szCs w:val="28"/>
              </w:rPr>
              <w:t>0.7</w:t>
            </w:r>
          </w:p>
          <w:p w:rsidR="00DB62DF" w:rsidRPr="00B96729" w:rsidRDefault="00DB62DF" w:rsidP="00D91AC3">
            <w:pPr>
              <w:rPr>
                <w:sz w:val="28"/>
                <w:szCs w:val="28"/>
                <w:lang w:val="kk-KZ"/>
              </w:rPr>
            </w:pPr>
          </w:p>
        </w:tc>
      </w:tr>
      <w:tr w:rsidR="00DB62DF" w:rsidRPr="009B5428" w:rsidTr="00D91AC3">
        <w:tc>
          <w:tcPr>
            <w:tcW w:w="1368" w:type="dxa"/>
          </w:tcPr>
          <w:p w:rsidR="00DB62DF" w:rsidRPr="009B5428" w:rsidRDefault="00DB62DF" w:rsidP="00D91AC3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Орташа</w:t>
            </w:r>
          </w:p>
          <w:p w:rsidR="00DB62DF" w:rsidRPr="009B5428" w:rsidRDefault="00DB62DF" w:rsidP="00D91AC3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температуралы</w:t>
            </w:r>
          </w:p>
        </w:tc>
        <w:tc>
          <w:tcPr>
            <w:tcW w:w="1440" w:type="dxa"/>
          </w:tcPr>
          <w:p w:rsidR="00DB62DF" w:rsidRPr="009B5428" w:rsidRDefault="00DB62DF" w:rsidP="00D91AC3">
            <w:pPr>
              <w:jc w:val="both"/>
              <w:rPr>
                <w:sz w:val="28"/>
                <w:szCs w:val="28"/>
                <w:lang w:val="en-US"/>
              </w:rPr>
            </w:pPr>
            <w:r w:rsidRPr="009B5428">
              <w:rPr>
                <w:sz w:val="28"/>
                <w:szCs w:val="28"/>
                <w:lang w:val="en-US"/>
              </w:rPr>
              <w:t>300-450</w:t>
            </w:r>
          </w:p>
        </w:tc>
        <w:tc>
          <w:tcPr>
            <w:tcW w:w="2520" w:type="dxa"/>
          </w:tcPr>
          <w:p w:rsidR="00DB62DF" w:rsidRDefault="00DB62DF" w:rsidP="00D91AC3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Қаттылы</w:t>
            </w:r>
            <w:r>
              <w:rPr>
                <w:sz w:val="28"/>
                <w:szCs w:val="28"/>
                <w:lang w:val="kk-KZ"/>
              </w:rPr>
              <w:t>ғы</w:t>
            </w:r>
          </w:p>
          <w:p w:rsidR="00DB62DF" w:rsidRPr="009B5428" w:rsidRDefault="00DB62DF" w:rsidP="00D91AC3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</w:t>
            </w:r>
            <w:r w:rsidRPr="009B5428">
              <w:rPr>
                <w:sz w:val="28"/>
                <w:szCs w:val="28"/>
                <w:lang w:val="kk-KZ"/>
              </w:rPr>
              <w:t>оғары</w:t>
            </w:r>
            <w:r>
              <w:rPr>
                <w:sz w:val="28"/>
                <w:szCs w:val="28"/>
                <w:lang w:val="kk-KZ"/>
              </w:rPr>
              <w:t>лайды</w:t>
            </w:r>
          </w:p>
        </w:tc>
        <w:tc>
          <w:tcPr>
            <w:tcW w:w="1440" w:type="dxa"/>
          </w:tcPr>
          <w:p w:rsidR="00DB62DF" w:rsidRPr="009B5428" w:rsidRDefault="00DB62DF" w:rsidP="00D91AC3">
            <w:pPr>
              <w:jc w:val="both"/>
              <w:rPr>
                <w:sz w:val="28"/>
                <w:szCs w:val="28"/>
                <w:lang w:val="en-US"/>
              </w:rPr>
            </w:pPr>
            <w:r w:rsidRPr="009B5428">
              <w:rPr>
                <w:sz w:val="28"/>
                <w:szCs w:val="28"/>
                <w:lang w:val="en-US"/>
              </w:rPr>
              <w:t>40-45</w:t>
            </w:r>
          </w:p>
        </w:tc>
        <w:tc>
          <w:tcPr>
            <w:tcW w:w="3060" w:type="dxa"/>
          </w:tcPr>
          <w:p w:rsidR="00DB62DF" w:rsidRPr="009B5428" w:rsidRDefault="00DB62DF" w:rsidP="00D91AC3">
            <w:pPr>
              <w:jc w:val="both"/>
              <w:rPr>
                <w:sz w:val="28"/>
                <w:szCs w:val="28"/>
                <w:rtl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Серіппелі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Pr="009B5428">
              <w:rPr>
                <w:sz w:val="28"/>
                <w:szCs w:val="28"/>
                <w:lang w:val="kk-KZ"/>
              </w:rPr>
              <w:t xml:space="preserve">-рессорлы </w:t>
            </w:r>
            <w:r>
              <w:rPr>
                <w:sz w:val="28"/>
                <w:szCs w:val="28"/>
                <w:lang w:val="kk-KZ"/>
              </w:rPr>
              <w:t>б</w:t>
            </w:r>
            <w:r w:rsidRPr="009B5428">
              <w:rPr>
                <w:sz w:val="28"/>
                <w:szCs w:val="28"/>
                <w:lang w:val="kk-KZ"/>
              </w:rPr>
              <w:t>осатылған троостит.</w:t>
            </w:r>
            <w:r w:rsidRPr="009B5428">
              <w:rPr>
                <w:sz w:val="28"/>
                <w:szCs w:val="28"/>
                <w:rtl/>
                <w:lang w:val="kk-KZ"/>
              </w:rPr>
              <w:t xml:space="preserve">, </w:t>
            </w:r>
          </w:p>
          <w:p w:rsidR="00DB62DF" w:rsidRDefault="00DB62DF" w:rsidP="00D91AC3">
            <w:pPr>
              <w:jc w:val="both"/>
              <w:rPr>
                <w:sz w:val="28"/>
                <w:szCs w:val="28"/>
                <w:lang w:val="kk-KZ"/>
              </w:rPr>
            </w:pPr>
            <w:r w:rsidRPr="00DB62DF">
              <w:rPr>
                <w:sz w:val="28"/>
                <w:szCs w:val="28"/>
              </w:rPr>
              <w:t>%</w:t>
            </w:r>
            <w:r w:rsidRPr="009B5428">
              <w:rPr>
                <w:sz w:val="28"/>
                <w:szCs w:val="28"/>
              </w:rPr>
              <w:t>С</w:t>
            </w:r>
            <w:r w:rsidRPr="009B5428">
              <w:rPr>
                <w:sz w:val="28"/>
                <w:szCs w:val="28"/>
                <w:lang w:val="kk-KZ"/>
              </w:rPr>
              <w:t xml:space="preserve"> </w:t>
            </w:r>
            <w:r w:rsidRPr="00DB62DF">
              <w:rPr>
                <w:sz w:val="28"/>
                <w:szCs w:val="28"/>
              </w:rPr>
              <w:t>= 0.5-0.7</w:t>
            </w:r>
          </w:p>
          <w:p w:rsidR="00DB62DF" w:rsidRPr="00B96729" w:rsidRDefault="00DB62DF" w:rsidP="00D91AC3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DB62DF" w:rsidRPr="009B5428" w:rsidTr="00D91AC3">
        <w:trPr>
          <w:trHeight w:val="449"/>
        </w:trPr>
        <w:tc>
          <w:tcPr>
            <w:tcW w:w="1368" w:type="dxa"/>
          </w:tcPr>
          <w:p w:rsidR="00DB62DF" w:rsidRPr="009B5428" w:rsidRDefault="00DB62DF" w:rsidP="00D91AC3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Жоғары</w:t>
            </w:r>
          </w:p>
          <w:p w:rsidR="00DB62DF" w:rsidRPr="009B5428" w:rsidRDefault="00DB62DF" w:rsidP="00D91AC3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температуралы</w:t>
            </w:r>
          </w:p>
        </w:tc>
        <w:tc>
          <w:tcPr>
            <w:tcW w:w="1440" w:type="dxa"/>
          </w:tcPr>
          <w:p w:rsidR="00DB62DF" w:rsidRPr="009B5428" w:rsidRDefault="00DB62DF" w:rsidP="00D91AC3">
            <w:pPr>
              <w:jc w:val="both"/>
              <w:rPr>
                <w:sz w:val="28"/>
                <w:szCs w:val="28"/>
                <w:lang w:val="en-US"/>
              </w:rPr>
            </w:pPr>
            <w:r w:rsidRPr="009B5428">
              <w:rPr>
                <w:sz w:val="28"/>
                <w:szCs w:val="28"/>
                <w:lang w:val="en-US"/>
              </w:rPr>
              <w:t>460-670</w:t>
            </w:r>
          </w:p>
        </w:tc>
        <w:tc>
          <w:tcPr>
            <w:tcW w:w="2520" w:type="dxa"/>
          </w:tcPr>
          <w:p w:rsidR="00DB62DF" w:rsidRDefault="00DB62DF" w:rsidP="00D91AC3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Созымталдығы</w:t>
            </w:r>
          </w:p>
          <w:p w:rsidR="00DB62DF" w:rsidRPr="009B5428" w:rsidRDefault="00DB62DF" w:rsidP="00D91AC3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</w:t>
            </w:r>
            <w:r w:rsidRPr="009B5428">
              <w:rPr>
                <w:sz w:val="28"/>
                <w:szCs w:val="28"/>
                <w:lang w:val="kk-KZ"/>
              </w:rPr>
              <w:t>оғары</w:t>
            </w:r>
            <w:r>
              <w:rPr>
                <w:sz w:val="28"/>
                <w:szCs w:val="28"/>
                <w:lang w:val="kk-KZ"/>
              </w:rPr>
              <w:t>лайды, қаттылығы төмендейді</w:t>
            </w:r>
          </w:p>
        </w:tc>
        <w:tc>
          <w:tcPr>
            <w:tcW w:w="1440" w:type="dxa"/>
          </w:tcPr>
          <w:p w:rsidR="00DB62DF" w:rsidRPr="009B5428" w:rsidRDefault="00DB62DF" w:rsidP="00D91AC3">
            <w:pPr>
              <w:jc w:val="both"/>
              <w:rPr>
                <w:sz w:val="28"/>
                <w:szCs w:val="28"/>
                <w:lang w:val="en-US"/>
              </w:rPr>
            </w:pPr>
            <w:r w:rsidRPr="009B5428">
              <w:rPr>
                <w:sz w:val="28"/>
                <w:szCs w:val="28"/>
                <w:lang w:val="en-US"/>
              </w:rPr>
              <w:t>25-40</w:t>
            </w:r>
          </w:p>
        </w:tc>
        <w:tc>
          <w:tcPr>
            <w:tcW w:w="3060" w:type="dxa"/>
          </w:tcPr>
          <w:p w:rsidR="00DB62DF" w:rsidRDefault="00DB62DF" w:rsidP="00D91AC3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Конструкциялық, жақсартылған,</w:t>
            </w:r>
          </w:p>
          <w:p w:rsidR="00DB62DF" w:rsidRDefault="00DB62DF" w:rsidP="00D91AC3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б</w:t>
            </w:r>
            <w:r w:rsidRPr="009B5428">
              <w:rPr>
                <w:sz w:val="28"/>
                <w:szCs w:val="28"/>
                <w:lang w:val="kk-KZ"/>
              </w:rPr>
              <w:t xml:space="preserve">осатылған сорбит. </w:t>
            </w:r>
          </w:p>
          <w:p w:rsidR="00DB62DF" w:rsidRDefault="00DB62DF" w:rsidP="00D91AC3">
            <w:pPr>
              <w:jc w:val="both"/>
              <w:rPr>
                <w:sz w:val="28"/>
                <w:szCs w:val="28"/>
                <w:lang w:val="kk-KZ"/>
              </w:rPr>
            </w:pPr>
            <w:r w:rsidRPr="003C12A7">
              <w:rPr>
                <w:sz w:val="28"/>
                <w:szCs w:val="28"/>
              </w:rPr>
              <w:t>0.3-0.5 %</w:t>
            </w:r>
            <w:r w:rsidRPr="009B5428">
              <w:rPr>
                <w:sz w:val="28"/>
                <w:szCs w:val="28"/>
                <w:lang w:val="en-US"/>
              </w:rPr>
              <w:t>C</w:t>
            </w:r>
          </w:p>
          <w:p w:rsidR="00DB62DF" w:rsidRPr="00B96729" w:rsidRDefault="00DB62DF" w:rsidP="00D91AC3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DB62DF" w:rsidRPr="009B5428" w:rsidRDefault="00DB62DF" w:rsidP="00DB62DF">
      <w:pPr>
        <w:jc w:val="both"/>
        <w:rPr>
          <w:sz w:val="28"/>
          <w:szCs w:val="28"/>
          <w:lang w:val="kk-KZ"/>
        </w:rPr>
      </w:pPr>
    </w:p>
    <w:p w:rsidR="00DB62DF" w:rsidRDefault="00DB62DF" w:rsidP="00DB62DF">
      <w:pPr>
        <w:jc w:val="center"/>
        <w:rPr>
          <w:b/>
          <w:sz w:val="28"/>
          <w:szCs w:val="28"/>
          <w:lang w:val="kk-KZ"/>
        </w:rPr>
      </w:pPr>
    </w:p>
    <w:p w:rsidR="00DB62DF" w:rsidRPr="009B5428" w:rsidRDefault="00DB62DF" w:rsidP="00DB62DF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</w:t>
      </w:r>
      <w:r w:rsidRPr="009B5428">
        <w:rPr>
          <w:b/>
          <w:sz w:val="28"/>
          <w:szCs w:val="28"/>
          <w:lang w:val="kk-KZ"/>
        </w:rPr>
        <w:t>.4  Тапсырма</w:t>
      </w:r>
    </w:p>
    <w:p w:rsidR="00DB62DF" w:rsidRPr="009B5428" w:rsidRDefault="00DB62DF" w:rsidP="00DB62DF">
      <w:pPr>
        <w:jc w:val="both"/>
        <w:rPr>
          <w:sz w:val="28"/>
          <w:szCs w:val="28"/>
          <w:lang w:val="kk-KZ"/>
        </w:rPr>
      </w:pPr>
    </w:p>
    <w:p w:rsidR="00DB62DF" w:rsidRPr="009B5428" w:rsidRDefault="00DB62DF" w:rsidP="00DB62D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.4.1 Тәжірибеге ұсынылған болат үлгісіне қыздыру температурасын  және ұстау уақытын тағайындау.</w:t>
      </w:r>
    </w:p>
    <w:p w:rsidR="00DB62DF" w:rsidRPr="00C45C89" w:rsidRDefault="00DB62DF" w:rsidP="00DB62DF">
      <w:pPr>
        <w:pStyle w:val="a3"/>
        <w:ind w:firstLine="43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C45C89">
        <w:rPr>
          <w:sz w:val="28"/>
          <w:szCs w:val="28"/>
          <w:lang w:val="kk-KZ"/>
        </w:rPr>
        <w:t>.4.2  Ұстау уақыты өткеннген кейін  үлгіні әртүрлі ортада суыту:</w:t>
      </w:r>
    </w:p>
    <w:p w:rsidR="00DB62DF" w:rsidRPr="009B5428" w:rsidRDefault="00DB62DF" w:rsidP="00DB62DF">
      <w:pPr>
        <w:ind w:left="36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lastRenderedPageBreak/>
        <w:t xml:space="preserve">       -  Суда,</w:t>
      </w:r>
      <w:r w:rsidRPr="009B5428">
        <w:rPr>
          <w:sz w:val="28"/>
          <w:szCs w:val="28"/>
        </w:rPr>
        <w:t>18˚</w:t>
      </w:r>
      <w:r w:rsidRPr="009B5428">
        <w:rPr>
          <w:sz w:val="28"/>
          <w:szCs w:val="28"/>
          <w:lang w:val="en-US"/>
        </w:rPr>
        <w:t>C</w:t>
      </w:r>
    </w:p>
    <w:p w:rsidR="00DB62DF" w:rsidRPr="009B5428" w:rsidRDefault="00DB62DF" w:rsidP="00DB62DF">
      <w:pPr>
        <w:ind w:left="36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-  Майда,</w:t>
      </w:r>
      <w:r w:rsidRPr="009B5428">
        <w:rPr>
          <w:sz w:val="28"/>
          <w:szCs w:val="28"/>
        </w:rPr>
        <w:t>18˚</w:t>
      </w:r>
      <w:r w:rsidRPr="009B5428">
        <w:rPr>
          <w:sz w:val="28"/>
          <w:szCs w:val="28"/>
          <w:lang w:val="en-US"/>
        </w:rPr>
        <w:t>C</w:t>
      </w:r>
    </w:p>
    <w:p w:rsidR="00DB62DF" w:rsidRPr="009B5428" w:rsidRDefault="00DB62DF" w:rsidP="00DB62DF">
      <w:pPr>
        <w:ind w:left="36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-  Ауада </w:t>
      </w:r>
    </w:p>
    <w:p w:rsidR="00DB62DF" w:rsidRPr="009B5428" w:rsidRDefault="00DB62DF" w:rsidP="00DB62DF">
      <w:pPr>
        <w:ind w:left="36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-  Пеште</w:t>
      </w:r>
    </w:p>
    <w:p w:rsidR="00DB62DF" w:rsidRPr="009B5428" w:rsidRDefault="00DB62DF" w:rsidP="00DB62DF">
      <w:pPr>
        <w:ind w:left="36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</w:t>
      </w: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.4.3   Қаттылықты өлшеу.</w:t>
      </w:r>
    </w:p>
    <w:p w:rsidR="00DB62DF" w:rsidRPr="009B5428" w:rsidRDefault="00DB62DF" w:rsidP="00DB62D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8</w:t>
      </w:r>
      <w:r w:rsidRPr="009B5428">
        <w:rPr>
          <w:sz w:val="28"/>
          <w:szCs w:val="28"/>
          <w:lang w:val="kk-KZ"/>
        </w:rPr>
        <w:t>.4.4   Қаттылықтың суыту жылдамдығынан өзгеруін анықтау</w:t>
      </w:r>
    </w:p>
    <w:p w:rsidR="00DB62DF" w:rsidRPr="009B5428" w:rsidRDefault="00DB62DF" w:rsidP="00DB62D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8</w:t>
      </w:r>
      <w:r w:rsidRPr="009B5428">
        <w:rPr>
          <w:sz w:val="28"/>
          <w:szCs w:val="28"/>
          <w:lang w:val="kk-KZ"/>
        </w:rPr>
        <w:t>.4.5   Шынықтыру ортасын дәлелді тағайындау.</w:t>
      </w:r>
    </w:p>
    <w:p w:rsidR="00DB62DF" w:rsidRPr="009B5428" w:rsidRDefault="00DB62DF" w:rsidP="00DB62D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8</w:t>
      </w:r>
      <w:r w:rsidRPr="009B5428">
        <w:rPr>
          <w:sz w:val="28"/>
          <w:szCs w:val="28"/>
          <w:lang w:val="kk-KZ"/>
        </w:rPr>
        <w:t>.4.6  Ұсынылған төрт үлгінің біреуіне  босатуды дәлелді тағайындау.</w:t>
      </w:r>
    </w:p>
    <w:p w:rsidR="00DB62DF" w:rsidRDefault="00DB62DF" w:rsidP="00DB62D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8</w:t>
      </w:r>
      <w:r w:rsidRPr="009B5428">
        <w:rPr>
          <w:sz w:val="28"/>
          <w:szCs w:val="28"/>
          <w:lang w:val="kk-KZ"/>
        </w:rPr>
        <w:t>.4.7  Тәжірибе нәтижесін кестелерге толтыру</w:t>
      </w:r>
      <w:r>
        <w:rPr>
          <w:sz w:val="28"/>
          <w:szCs w:val="28"/>
          <w:lang w:val="kk-KZ"/>
        </w:rPr>
        <w:t>, график арқылы бейнелеу.</w:t>
      </w:r>
    </w:p>
    <w:p w:rsidR="00DB62DF" w:rsidRPr="009B5428" w:rsidRDefault="00DB62DF" w:rsidP="00DB62D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8.4.8  Қорытынды беру.</w:t>
      </w:r>
    </w:p>
    <w:p w:rsidR="00DB62DF" w:rsidRPr="009B5428" w:rsidRDefault="00DB62DF" w:rsidP="00DB62DF">
      <w:pPr>
        <w:ind w:firstLine="720"/>
        <w:jc w:val="both"/>
        <w:rPr>
          <w:sz w:val="28"/>
          <w:lang w:val="kk-KZ"/>
        </w:rPr>
      </w:pPr>
    </w:p>
    <w:p w:rsidR="00DB62DF" w:rsidRDefault="00DB62DF" w:rsidP="00DB62DF">
      <w:pPr>
        <w:ind w:firstLine="720"/>
        <w:jc w:val="both"/>
        <w:rPr>
          <w:sz w:val="28"/>
          <w:lang w:val="kk-KZ"/>
        </w:rPr>
      </w:pPr>
      <w:r>
        <w:rPr>
          <w:sz w:val="28"/>
          <w:lang w:val="kk-KZ"/>
        </w:rPr>
        <w:t>8</w:t>
      </w:r>
      <w:r w:rsidRPr="009B5428">
        <w:rPr>
          <w:sz w:val="28"/>
          <w:lang w:val="kk-KZ"/>
        </w:rPr>
        <w:t>.</w:t>
      </w:r>
      <w:r>
        <w:rPr>
          <w:sz w:val="28"/>
          <w:lang w:val="kk-KZ"/>
        </w:rPr>
        <w:t>3</w:t>
      </w:r>
      <w:r w:rsidRPr="009B5428">
        <w:rPr>
          <w:sz w:val="28"/>
          <w:lang w:val="kk-KZ"/>
        </w:rPr>
        <w:t xml:space="preserve"> – Көміртекті болатты термиялық өңдеу </w:t>
      </w:r>
      <w:r>
        <w:rPr>
          <w:sz w:val="28"/>
          <w:lang w:val="kk-KZ"/>
        </w:rPr>
        <w:t>нәтижесі</w:t>
      </w:r>
      <w:r w:rsidRPr="009B5428">
        <w:rPr>
          <w:sz w:val="28"/>
          <w:lang w:val="kk-KZ"/>
        </w:rPr>
        <w:t xml:space="preserve"> </w:t>
      </w:r>
    </w:p>
    <w:p w:rsidR="00DB62DF" w:rsidRPr="009B5428" w:rsidRDefault="00DB62DF" w:rsidP="00DB62DF">
      <w:pPr>
        <w:ind w:firstLine="720"/>
        <w:jc w:val="both"/>
        <w:rPr>
          <w:sz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64"/>
        <w:gridCol w:w="1313"/>
        <w:gridCol w:w="1523"/>
        <w:gridCol w:w="1885"/>
        <w:gridCol w:w="1309"/>
        <w:gridCol w:w="2101"/>
      </w:tblGrid>
      <w:tr w:rsidR="00DB62DF" w:rsidRPr="009B5428" w:rsidTr="00D91AC3">
        <w:tblPrEx>
          <w:tblCellMar>
            <w:top w:w="0" w:type="dxa"/>
            <w:bottom w:w="0" w:type="dxa"/>
          </w:tblCellMar>
        </w:tblPrEx>
        <w:tc>
          <w:tcPr>
            <w:tcW w:w="1364" w:type="dxa"/>
          </w:tcPr>
          <w:p w:rsidR="00DB62DF" w:rsidRPr="009B5428" w:rsidRDefault="00DB62DF" w:rsidP="00D91AC3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Болаттың</w:t>
            </w:r>
          </w:p>
          <w:p w:rsidR="00DB62DF" w:rsidRPr="009B5428" w:rsidRDefault="00DB62DF" w:rsidP="00D91AC3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таңбасы</w:t>
            </w:r>
            <w:r w:rsidRPr="009B5428">
              <w:rPr>
                <w:sz w:val="28"/>
                <w:lang w:val="kk-KZ"/>
              </w:rPr>
              <w:t xml:space="preserve"> </w:t>
            </w:r>
          </w:p>
        </w:tc>
        <w:tc>
          <w:tcPr>
            <w:tcW w:w="1313" w:type="dxa"/>
          </w:tcPr>
          <w:p w:rsidR="00DB62DF" w:rsidRPr="009B5428" w:rsidRDefault="00DB62DF" w:rsidP="00D91AC3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 xml:space="preserve">Қыздыру t, </w:t>
            </w:r>
            <w:r w:rsidRPr="009B5428">
              <w:rPr>
                <w:sz w:val="28"/>
                <w:vertAlign w:val="superscript"/>
                <w:lang w:val="kk-KZ"/>
              </w:rPr>
              <w:t>0</w:t>
            </w:r>
            <w:r w:rsidRPr="009B5428">
              <w:rPr>
                <w:sz w:val="28"/>
                <w:lang w:val="kk-KZ"/>
              </w:rPr>
              <w:t xml:space="preserve">С </w:t>
            </w:r>
          </w:p>
          <w:p w:rsidR="00DB62DF" w:rsidRPr="009B5428" w:rsidRDefault="00DB62DF" w:rsidP="00D91AC3">
            <w:pPr>
              <w:jc w:val="center"/>
              <w:rPr>
                <w:sz w:val="28"/>
                <w:lang w:val="kk-KZ"/>
              </w:rPr>
            </w:pPr>
          </w:p>
        </w:tc>
        <w:tc>
          <w:tcPr>
            <w:tcW w:w="1523" w:type="dxa"/>
          </w:tcPr>
          <w:p w:rsidR="00DB62DF" w:rsidRPr="009B5428" w:rsidRDefault="00DB62DF" w:rsidP="00D91AC3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 xml:space="preserve">Ұстау уақыты  </w:t>
            </w:r>
            <w:r w:rsidRPr="009B5428">
              <w:rPr>
                <w:sz w:val="28"/>
              </w:rPr>
              <w:t>τ</w:t>
            </w:r>
            <w:r w:rsidRPr="009B5428">
              <w:rPr>
                <w:sz w:val="28"/>
                <w:lang w:val="kk-KZ"/>
              </w:rPr>
              <w:t xml:space="preserve">, мин </w:t>
            </w:r>
          </w:p>
        </w:tc>
        <w:tc>
          <w:tcPr>
            <w:tcW w:w="1885" w:type="dxa"/>
          </w:tcPr>
          <w:p w:rsidR="00DB62DF" w:rsidRPr="009B5428" w:rsidRDefault="00DB62DF" w:rsidP="00D91AC3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Суыту тәсілі</w:t>
            </w:r>
          </w:p>
        </w:tc>
        <w:tc>
          <w:tcPr>
            <w:tcW w:w="1309" w:type="dxa"/>
          </w:tcPr>
          <w:p w:rsidR="00DB62DF" w:rsidRPr="009B5428" w:rsidRDefault="00DB62DF" w:rsidP="00D91AC3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HRC</w:t>
            </w:r>
          </w:p>
        </w:tc>
        <w:tc>
          <w:tcPr>
            <w:tcW w:w="2101" w:type="dxa"/>
          </w:tcPr>
          <w:p w:rsidR="00DB62DF" w:rsidRPr="009B5428" w:rsidRDefault="00DB62DF" w:rsidP="00D91AC3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 xml:space="preserve">Термиялық өңдеу түрі </w:t>
            </w:r>
          </w:p>
        </w:tc>
      </w:tr>
      <w:tr w:rsidR="00DB62DF" w:rsidRPr="009B5428" w:rsidTr="00D91AC3">
        <w:tblPrEx>
          <w:tblCellMar>
            <w:top w:w="0" w:type="dxa"/>
            <w:bottom w:w="0" w:type="dxa"/>
          </w:tblCellMar>
        </w:tblPrEx>
        <w:tc>
          <w:tcPr>
            <w:tcW w:w="1364" w:type="dxa"/>
          </w:tcPr>
          <w:p w:rsidR="00DB62DF" w:rsidRPr="009B5428" w:rsidRDefault="00DB62DF" w:rsidP="00D91AC3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313" w:type="dxa"/>
          </w:tcPr>
          <w:p w:rsidR="00DB62DF" w:rsidRPr="009B5428" w:rsidRDefault="00DB62DF" w:rsidP="00D91AC3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523" w:type="dxa"/>
          </w:tcPr>
          <w:p w:rsidR="00DB62DF" w:rsidRPr="009B5428" w:rsidRDefault="00DB62DF" w:rsidP="00D91AC3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885" w:type="dxa"/>
          </w:tcPr>
          <w:p w:rsidR="00DB62DF" w:rsidRPr="009B5428" w:rsidRDefault="00DB62DF" w:rsidP="00D91AC3">
            <w:pPr>
              <w:jc w:val="both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пеште</w:t>
            </w:r>
          </w:p>
        </w:tc>
        <w:tc>
          <w:tcPr>
            <w:tcW w:w="1309" w:type="dxa"/>
          </w:tcPr>
          <w:p w:rsidR="00DB62DF" w:rsidRPr="009B5428" w:rsidRDefault="00DB62DF" w:rsidP="00D91AC3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2101" w:type="dxa"/>
          </w:tcPr>
          <w:p w:rsidR="00DB62DF" w:rsidRPr="009B5428" w:rsidRDefault="00DB62DF" w:rsidP="00D91AC3">
            <w:pPr>
              <w:jc w:val="both"/>
              <w:rPr>
                <w:sz w:val="28"/>
                <w:lang w:val="kk-KZ"/>
              </w:rPr>
            </w:pPr>
          </w:p>
        </w:tc>
      </w:tr>
      <w:tr w:rsidR="00DB62DF" w:rsidRPr="009B5428" w:rsidTr="00D91AC3">
        <w:tblPrEx>
          <w:tblCellMar>
            <w:top w:w="0" w:type="dxa"/>
            <w:bottom w:w="0" w:type="dxa"/>
          </w:tblCellMar>
        </w:tblPrEx>
        <w:tc>
          <w:tcPr>
            <w:tcW w:w="1364" w:type="dxa"/>
          </w:tcPr>
          <w:p w:rsidR="00DB62DF" w:rsidRPr="009B5428" w:rsidRDefault="00DB62DF" w:rsidP="00D91AC3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313" w:type="dxa"/>
          </w:tcPr>
          <w:p w:rsidR="00DB62DF" w:rsidRPr="009B5428" w:rsidRDefault="00DB62DF" w:rsidP="00D91AC3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523" w:type="dxa"/>
          </w:tcPr>
          <w:p w:rsidR="00DB62DF" w:rsidRPr="009B5428" w:rsidRDefault="00DB62DF" w:rsidP="00D91AC3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885" w:type="dxa"/>
          </w:tcPr>
          <w:p w:rsidR="00DB62DF" w:rsidRPr="009B5428" w:rsidRDefault="00DB62DF" w:rsidP="00D91AC3">
            <w:pPr>
              <w:jc w:val="both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ауада</w:t>
            </w:r>
          </w:p>
        </w:tc>
        <w:tc>
          <w:tcPr>
            <w:tcW w:w="1309" w:type="dxa"/>
          </w:tcPr>
          <w:p w:rsidR="00DB62DF" w:rsidRPr="009B5428" w:rsidRDefault="00DB62DF" w:rsidP="00D91AC3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2101" w:type="dxa"/>
          </w:tcPr>
          <w:p w:rsidR="00DB62DF" w:rsidRPr="009B5428" w:rsidRDefault="00DB62DF" w:rsidP="00D91AC3">
            <w:pPr>
              <w:jc w:val="both"/>
              <w:rPr>
                <w:sz w:val="28"/>
                <w:lang w:val="kk-KZ"/>
              </w:rPr>
            </w:pPr>
          </w:p>
        </w:tc>
      </w:tr>
      <w:tr w:rsidR="00DB62DF" w:rsidRPr="009B5428" w:rsidTr="00D91AC3">
        <w:tblPrEx>
          <w:tblCellMar>
            <w:top w:w="0" w:type="dxa"/>
            <w:bottom w:w="0" w:type="dxa"/>
          </w:tblCellMar>
        </w:tblPrEx>
        <w:tc>
          <w:tcPr>
            <w:tcW w:w="1364" w:type="dxa"/>
          </w:tcPr>
          <w:p w:rsidR="00DB62DF" w:rsidRPr="009B5428" w:rsidRDefault="00DB62DF" w:rsidP="00D91AC3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313" w:type="dxa"/>
          </w:tcPr>
          <w:p w:rsidR="00DB62DF" w:rsidRPr="009B5428" w:rsidRDefault="00DB62DF" w:rsidP="00D91AC3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523" w:type="dxa"/>
          </w:tcPr>
          <w:p w:rsidR="00DB62DF" w:rsidRPr="009B5428" w:rsidRDefault="00DB62DF" w:rsidP="00D91AC3">
            <w:pPr>
              <w:jc w:val="both"/>
              <w:rPr>
                <w:sz w:val="28"/>
                <w:lang w:val="kk-KZ"/>
              </w:rPr>
            </w:pPr>
          </w:p>
        </w:tc>
        <w:tc>
          <w:tcPr>
            <w:tcW w:w="1885" w:type="dxa"/>
          </w:tcPr>
          <w:p w:rsidR="00DB62DF" w:rsidRPr="009B5428" w:rsidRDefault="00DB62DF" w:rsidP="00D91AC3">
            <w:pPr>
              <w:jc w:val="both"/>
              <w:rPr>
                <w:sz w:val="28"/>
              </w:rPr>
            </w:pPr>
            <w:r w:rsidRPr="009B5428">
              <w:rPr>
                <w:sz w:val="28"/>
                <w:lang w:val="kk-KZ"/>
              </w:rPr>
              <w:t>майда</w:t>
            </w:r>
            <w:r w:rsidRPr="009B5428">
              <w:rPr>
                <w:sz w:val="28"/>
              </w:rPr>
              <w:t>, 18</w:t>
            </w:r>
            <w:r w:rsidRPr="009B5428">
              <w:rPr>
                <w:sz w:val="28"/>
                <w:vertAlign w:val="superscript"/>
              </w:rPr>
              <w:t>0</w:t>
            </w:r>
            <w:r w:rsidRPr="009B5428">
              <w:rPr>
                <w:sz w:val="28"/>
              </w:rPr>
              <w:t>С</w:t>
            </w:r>
          </w:p>
        </w:tc>
        <w:tc>
          <w:tcPr>
            <w:tcW w:w="1309" w:type="dxa"/>
          </w:tcPr>
          <w:p w:rsidR="00DB62DF" w:rsidRPr="009B5428" w:rsidRDefault="00DB62DF" w:rsidP="00D91AC3">
            <w:pPr>
              <w:jc w:val="both"/>
              <w:rPr>
                <w:sz w:val="28"/>
              </w:rPr>
            </w:pPr>
          </w:p>
        </w:tc>
        <w:tc>
          <w:tcPr>
            <w:tcW w:w="2101" w:type="dxa"/>
          </w:tcPr>
          <w:p w:rsidR="00DB62DF" w:rsidRPr="009B5428" w:rsidRDefault="00DB62DF" w:rsidP="00D91AC3">
            <w:pPr>
              <w:jc w:val="both"/>
              <w:rPr>
                <w:sz w:val="28"/>
              </w:rPr>
            </w:pPr>
          </w:p>
        </w:tc>
      </w:tr>
      <w:tr w:rsidR="00DB62DF" w:rsidRPr="009B5428" w:rsidTr="00D91AC3">
        <w:tblPrEx>
          <w:tblCellMar>
            <w:top w:w="0" w:type="dxa"/>
            <w:bottom w:w="0" w:type="dxa"/>
          </w:tblCellMar>
        </w:tblPrEx>
        <w:tc>
          <w:tcPr>
            <w:tcW w:w="1364" w:type="dxa"/>
          </w:tcPr>
          <w:p w:rsidR="00DB62DF" w:rsidRPr="009B5428" w:rsidRDefault="00DB62DF" w:rsidP="00D91AC3">
            <w:pPr>
              <w:jc w:val="both"/>
              <w:rPr>
                <w:sz w:val="28"/>
              </w:rPr>
            </w:pPr>
          </w:p>
        </w:tc>
        <w:tc>
          <w:tcPr>
            <w:tcW w:w="1313" w:type="dxa"/>
          </w:tcPr>
          <w:p w:rsidR="00DB62DF" w:rsidRPr="009B5428" w:rsidRDefault="00DB62DF" w:rsidP="00D91AC3">
            <w:pPr>
              <w:jc w:val="both"/>
              <w:rPr>
                <w:sz w:val="28"/>
              </w:rPr>
            </w:pPr>
          </w:p>
        </w:tc>
        <w:tc>
          <w:tcPr>
            <w:tcW w:w="1523" w:type="dxa"/>
          </w:tcPr>
          <w:p w:rsidR="00DB62DF" w:rsidRPr="009B5428" w:rsidRDefault="00DB62DF" w:rsidP="00D91AC3">
            <w:pPr>
              <w:jc w:val="both"/>
              <w:rPr>
                <w:sz w:val="28"/>
              </w:rPr>
            </w:pPr>
          </w:p>
        </w:tc>
        <w:tc>
          <w:tcPr>
            <w:tcW w:w="1885" w:type="dxa"/>
          </w:tcPr>
          <w:p w:rsidR="00DB62DF" w:rsidRPr="009B5428" w:rsidRDefault="00DB62DF" w:rsidP="00D91AC3">
            <w:pPr>
              <w:jc w:val="both"/>
              <w:rPr>
                <w:sz w:val="28"/>
              </w:rPr>
            </w:pPr>
            <w:r w:rsidRPr="009B5428">
              <w:rPr>
                <w:sz w:val="28"/>
                <w:lang w:val="kk-KZ"/>
              </w:rPr>
              <w:t>суда</w:t>
            </w:r>
            <w:r w:rsidRPr="009B5428">
              <w:rPr>
                <w:sz w:val="28"/>
              </w:rPr>
              <w:t>,</w:t>
            </w:r>
            <w:r w:rsidRPr="009B5428">
              <w:rPr>
                <w:sz w:val="28"/>
                <w:lang w:val="kk-KZ"/>
              </w:rPr>
              <w:t xml:space="preserve">  </w:t>
            </w:r>
            <w:r w:rsidRPr="009B5428">
              <w:rPr>
                <w:sz w:val="28"/>
              </w:rPr>
              <w:t xml:space="preserve"> 18</w:t>
            </w:r>
            <w:r w:rsidRPr="009B5428">
              <w:rPr>
                <w:sz w:val="28"/>
                <w:vertAlign w:val="superscript"/>
              </w:rPr>
              <w:t>0</w:t>
            </w:r>
            <w:r w:rsidRPr="009B5428">
              <w:rPr>
                <w:sz w:val="28"/>
              </w:rPr>
              <w:t>С</w:t>
            </w:r>
          </w:p>
        </w:tc>
        <w:tc>
          <w:tcPr>
            <w:tcW w:w="1309" w:type="dxa"/>
          </w:tcPr>
          <w:p w:rsidR="00DB62DF" w:rsidRPr="009B5428" w:rsidRDefault="00DB62DF" w:rsidP="00D91AC3">
            <w:pPr>
              <w:jc w:val="both"/>
              <w:rPr>
                <w:sz w:val="28"/>
              </w:rPr>
            </w:pPr>
          </w:p>
        </w:tc>
        <w:tc>
          <w:tcPr>
            <w:tcW w:w="2101" w:type="dxa"/>
          </w:tcPr>
          <w:p w:rsidR="00DB62DF" w:rsidRPr="009B5428" w:rsidRDefault="00DB62DF" w:rsidP="00D91AC3">
            <w:pPr>
              <w:jc w:val="both"/>
              <w:rPr>
                <w:sz w:val="28"/>
              </w:rPr>
            </w:pPr>
          </w:p>
        </w:tc>
      </w:tr>
    </w:tbl>
    <w:p w:rsidR="00DB62DF" w:rsidRDefault="00DB62DF" w:rsidP="00DB62DF">
      <w:pPr>
        <w:jc w:val="both"/>
        <w:rPr>
          <w:sz w:val="28"/>
          <w:lang w:val="kk-KZ"/>
        </w:rPr>
      </w:pPr>
    </w:p>
    <w:p w:rsidR="00DB62DF" w:rsidRDefault="00DB62DF" w:rsidP="00DB62DF">
      <w:pPr>
        <w:ind w:firstLine="720"/>
        <w:jc w:val="both"/>
        <w:rPr>
          <w:sz w:val="28"/>
          <w:szCs w:val="28"/>
          <w:lang w:val="kk-KZ"/>
        </w:rPr>
      </w:pPr>
    </w:p>
    <w:p w:rsidR="00DB62DF" w:rsidRDefault="00DB62DF" w:rsidP="00DB62DF">
      <w:pPr>
        <w:ind w:firstLine="720"/>
        <w:jc w:val="both"/>
        <w:rPr>
          <w:sz w:val="28"/>
          <w:szCs w:val="28"/>
          <w:lang w:val="kk-KZ"/>
        </w:rPr>
      </w:pPr>
      <w:r w:rsidRPr="001E4AF6">
        <w:rPr>
          <w:sz w:val="28"/>
          <w:szCs w:val="28"/>
          <w:lang w:val="kk-KZ"/>
        </w:rPr>
        <w:t>Шынықтырылған болаттың қаттылығына көміртегінің массалық үлесінің әсері</w:t>
      </w:r>
    </w:p>
    <w:p w:rsidR="00DB62DF" w:rsidRDefault="00DB62DF" w:rsidP="00DB62DF">
      <w:pPr>
        <w:ind w:firstLine="720"/>
        <w:jc w:val="both"/>
        <w:rPr>
          <w:sz w:val="28"/>
          <w:szCs w:val="28"/>
          <w:lang w:val="kk-KZ"/>
        </w:rPr>
      </w:pPr>
    </w:p>
    <w:p w:rsidR="00DB62DF" w:rsidRPr="001E4AF6" w:rsidRDefault="00DB62DF" w:rsidP="00DB62DF">
      <w:pPr>
        <w:ind w:firstLine="720"/>
        <w:jc w:val="both"/>
        <w:rPr>
          <w:sz w:val="28"/>
          <w:szCs w:val="28"/>
          <w:lang w:val="kk-KZ"/>
        </w:rPr>
      </w:pPr>
    </w:p>
    <w:p w:rsidR="00DB62DF" w:rsidRDefault="00DB62DF" w:rsidP="00DB62DF">
      <w:pPr>
        <w:jc w:val="center"/>
        <w:rPr>
          <w:sz w:val="28"/>
          <w:lang w:val="kk-KZ"/>
        </w:rPr>
      </w:pPr>
      <w:r>
        <w:rPr>
          <w:noProof/>
        </w:rPr>
        <w:drawing>
          <wp:inline distT="0" distB="0" distL="0" distR="0">
            <wp:extent cx="3810000" cy="13525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62DF" w:rsidRDefault="00DB62DF" w:rsidP="00DB62DF">
      <w:pPr>
        <w:jc w:val="both"/>
        <w:rPr>
          <w:sz w:val="28"/>
          <w:lang w:val="kk-KZ"/>
        </w:rPr>
      </w:pPr>
    </w:p>
    <w:p w:rsidR="00DB62DF" w:rsidRDefault="00DB62DF" w:rsidP="00DB62DF">
      <w:pPr>
        <w:ind w:firstLine="720"/>
        <w:jc w:val="both"/>
        <w:rPr>
          <w:sz w:val="28"/>
          <w:lang w:val="kk-KZ"/>
        </w:rPr>
      </w:pPr>
      <w:r w:rsidRPr="009B5428">
        <w:rPr>
          <w:sz w:val="28"/>
          <w:lang w:val="kk-KZ"/>
        </w:rPr>
        <w:t xml:space="preserve"> </w:t>
      </w:r>
    </w:p>
    <w:p w:rsidR="00DB62DF" w:rsidRPr="009B5428" w:rsidRDefault="00DB62DF" w:rsidP="00DB62DF">
      <w:pPr>
        <w:ind w:firstLine="720"/>
        <w:jc w:val="both"/>
        <w:rPr>
          <w:sz w:val="28"/>
        </w:rPr>
      </w:pPr>
      <w:r>
        <w:rPr>
          <w:sz w:val="28"/>
          <w:lang w:val="kk-KZ"/>
        </w:rPr>
        <w:t>8</w:t>
      </w:r>
      <w:r w:rsidRPr="009B5428">
        <w:rPr>
          <w:sz w:val="28"/>
          <w:lang w:val="kk-KZ"/>
        </w:rPr>
        <w:t>.5</w:t>
      </w:r>
      <w:r w:rsidRPr="009B5428">
        <w:rPr>
          <w:sz w:val="28"/>
        </w:rPr>
        <w:t xml:space="preserve"> – </w:t>
      </w:r>
      <w:r w:rsidRPr="009B5428">
        <w:rPr>
          <w:sz w:val="28"/>
          <w:lang w:val="kk-KZ"/>
        </w:rPr>
        <w:t xml:space="preserve">Көміртекті болатты босату </w:t>
      </w:r>
      <w:r>
        <w:rPr>
          <w:sz w:val="28"/>
          <w:lang w:val="kk-KZ"/>
        </w:rPr>
        <w:t>нәтижесі</w:t>
      </w:r>
    </w:p>
    <w:p w:rsidR="00DB62DF" w:rsidRPr="009B5428" w:rsidRDefault="00DB62DF" w:rsidP="00DB62DF">
      <w:pPr>
        <w:ind w:firstLine="72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1620"/>
        <w:gridCol w:w="1739"/>
        <w:gridCol w:w="1141"/>
        <w:gridCol w:w="1800"/>
        <w:gridCol w:w="1723"/>
      </w:tblGrid>
      <w:tr w:rsidR="00DB62DF" w:rsidRPr="009B5428" w:rsidTr="00D91AC3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DB62DF" w:rsidRPr="009B5428" w:rsidRDefault="00DB62DF" w:rsidP="00D91AC3">
            <w:pPr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Болаттың</w:t>
            </w:r>
          </w:p>
          <w:p w:rsidR="00DB62DF" w:rsidRPr="005761CB" w:rsidRDefault="00DB62DF" w:rsidP="00D91AC3">
            <w:pPr>
              <w:rPr>
                <w:b/>
                <w:sz w:val="28"/>
                <w:szCs w:val="28"/>
              </w:rPr>
            </w:pPr>
            <w:r w:rsidRPr="005761CB">
              <w:rPr>
                <w:sz w:val="28"/>
                <w:szCs w:val="28"/>
                <w:lang w:val="kk-KZ"/>
              </w:rPr>
              <w:t>таңбасы</w:t>
            </w:r>
          </w:p>
        </w:tc>
        <w:tc>
          <w:tcPr>
            <w:tcW w:w="1620" w:type="dxa"/>
          </w:tcPr>
          <w:p w:rsidR="00DB62DF" w:rsidRPr="009B5428" w:rsidRDefault="00DB62DF" w:rsidP="00D91AC3">
            <w:pPr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Суда ш</w:t>
            </w:r>
            <w:r w:rsidRPr="009B5428">
              <w:rPr>
                <w:sz w:val="28"/>
                <w:lang w:val="kk-KZ"/>
              </w:rPr>
              <w:t>ыныққан болат</w:t>
            </w:r>
            <w:r>
              <w:rPr>
                <w:sz w:val="28"/>
                <w:lang w:val="kk-KZ"/>
              </w:rPr>
              <w:t>тың қаттылығы,</w:t>
            </w:r>
          </w:p>
          <w:p w:rsidR="00DB62DF" w:rsidRPr="009B5428" w:rsidRDefault="00DB62DF" w:rsidP="00D91AC3">
            <w:pPr>
              <w:rPr>
                <w:sz w:val="28"/>
              </w:rPr>
            </w:pPr>
            <w:r w:rsidRPr="009B5428">
              <w:rPr>
                <w:sz w:val="28"/>
                <w:lang w:val="en-US"/>
              </w:rPr>
              <w:t>HRC</w:t>
            </w:r>
            <w:r w:rsidRPr="009B5428">
              <w:rPr>
                <w:sz w:val="28"/>
              </w:rPr>
              <w:t xml:space="preserve"> </w:t>
            </w:r>
          </w:p>
        </w:tc>
        <w:tc>
          <w:tcPr>
            <w:tcW w:w="1739" w:type="dxa"/>
          </w:tcPr>
          <w:p w:rsidR="00DB62DF" w:rsidRPr="009B5428" w:rsidRDefault="00DB62DF" w:rsidP="00D91AC3">
            <w:pPr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Босату т</w:t>
            </w:r>
            <w:proofErr w:type="spellStart"/>
            <w:r w:rsidRPr="009B5428">
              <w:rPr>
                <w:sz w:val="28"/>
              </w:rPr>
              <w:t>емперату</w:t>
            </w:r>
            <w:proofErr w:type="spellEnd"/>
          </w:p>
          <w:p w:rsidR="00DB62DF" w:rsidRPr="009B5428" w:rsidRDefault="00DB62DF" w:rsidP="00D91AC3">
            <w:pPr>
              <w:rPr>
                <w:sz w:val="28"/>
              </w:rPr>
            </w:pPr>
            <w:proofErr w:type="spellStart"/>
            <w:r w:rsidRPr="009B5428">
              <w:rPr>
                <w:sz w:val="28"/>
              </w:rPr>
              <w:t>ра</w:t>
            </w:r>
            <w:proofErr w:type="spellEnd"/>
            <w:r w:rsidRPr="009B5428">
              <w:rPr>
                <w:sz w:val="28"/>
                <w:lang w:val="kk-KZ"/>
              </w:rPr>
              <w:t xml:space="preserve">сы </w:t>
            </w:r>
            <w:r w:rsidRPr="009B5428">
              <w:rPr>
                <w:sz w:val="28"/>
              </w:rPr>
              <w:t xml:space="preserve"> </w:t>
            </w:r>
          </w:p>
        </w:tc>
        <w:tc>
          <w:tcPr>
            <w:tcW w:w="1141" w:type="dxa"/>
          </w:tcPr>
          <w:p w:rsidR="00DB62DF" w:rsidRPr="009B5428" w:rsidRDefault="00DB62DF" w:rsidP="00D91AC3">
            <w:pPr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Ұстау уақыты</w:t>
            </w:r>
          </w:p>
        </w:tc>
        <w:tc>
          <w:tcPr>
            <w:tcW w:w="1800" w:type="dxa"/>
          </w:tcPr>
          <w:p w:rsidR="00DB62DF" w:rsidRPr="009B5428" w:rsidRDefault="00DB62DF" w:rsidP="00D91AC3">
            <w:pPr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>Босатыл</w:t>
            </w:r>
            <w:r>
              <w:rPr>
                <w:sz w:val="28"/>
                <w:lang w:val="kk-KZ"/>
              </w:rPr>
              <w:t>ған</w:t>
            </w:r>
          </w:p>
          <w:p w:rsidR="00DB62DF" w:rsidRPr="009B5428" w:rsidRDefault="00DB62DF" w:rsidP="00D91AC3">
            <w:pPr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болаттың қаттылығы,</w:t>
            </w:r>
          </w:p>
          <w:p w:rsidR="00DB62DF" w:rsidRPr="009B5428" w:rsidRDefault="00DB62DF" w:rsidP="00D91AC3">
            <w:pPr>
              <w:rPr>
                <w:sz w:val="28"/>
              </w:rPr>
            </w:pPr>
            <w:r w:rsidRPr="009B5428">
              <w:rPr>
                <w:sz w:val="28"/>
                <w:lang w:val="kk-KZ"/>
              </w:rPr>
              <w:t xml:space="preserve"> </w:t>
            </w:r>
            <w:r w:rsidRPr="009B5428">
              <w:rPr>
                <w:sz w:val="28"/>
                <w:lang w:val="en-US"/>
              </w:rPr>
              <w:t>HRC</w:t>
            </w:r>
            <w:r w:rsidRPr="009B5428">
              <w:rPr>
                <w:sz w:val="28"/>
                <w:lang w:val="kk-KZ"/>
              </w:rPr>
              <w:t xml:space="preserve"> </w:t>
            </w:r>
          </w:p>
        </w:tc>
        <w:tc>
          <w:tcPr>
            <w:tcW w:w="1723" w:type="dxa"/>
          </w:tcPr>
          <w:p w:rsidR="00DB62DF" w:rsidRPr="009B5428" w:rsidRDefault="00DB62DF" w:rsidP="00D91AC3">
            <w:pPr>
              <w:jc w:val="center"/>
              <w:rPr>
                <w:sz w:val="28"/>
                <w:lang w:val="kk-KZ"/>
              </w:rPr>
            </w:pPr>
            <w:r w:rsidRPr="009B5428">
              <w:rPr>
                <w:sz w:val="28"/>
                <w:lang w:val="kk-KZ"/>
              </w:rPr>
              <w:t xml:space="preserve">Құрылымы </w:t>
            </w:r>
          </w:p>
        </w:tc>
      </w:tr>
      <w:tr w:rsidR="00DB62DF" w:rsidRPr="009B5428" w:rsidTr="00D91AC3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DB62DF" w:rsidRPr="009B5428" w:rsidRDefault="00DB62DF" w:rsidP="00D91AC3">
            <w:pPr>
              <w:jc w:val="both"/>
              <w:rPr>
                <w:sz w:val="28"/>
              </w:rPr>
            </w:pPr>
          </w:p>
        </w:tc>
        <w:tc>
          <w:tcPr>
            <w:tcW w:w="1620" w:type="dxa"/>
          </w:tcPr>
          <w:p w:rsidR="00DB62DF" w:rsidRPr="009B5428" w:rsidRDefault="00DB62DF" w:rsidP="00D91AC3">
            <w:pPr>
              <w:jc w:val="both"/>
              <w:rPr>
                <w:sz w:val="28"/>
              </w:rPr>
            </w:pPr>
          </w:p>
        </w:tc>
        <w:tc>
          <w:tcPr>
            <w:tcW w:w="1739" w:type="dxa"/>
          </w:tcPr>
          <w:p w:rsidR="00DB62DF" w:rsidRPr="009B5428" w:rsidRDefault="00DB62DF" w:rsidP="00D91AC3">
            <w:pPr>
              <w:jc w:val="both"/>
              <w:rPr>
                <w:sz w:val="28"/>
              </w:rPr>
            </w:pPr>
          </w:p>
        </w:tc>
        <w:tc>
          <w:tcPr>
            <w:tcW w:w="1141" w:type="dxa"/>
          </w:tcPr>
          <w:p w:rsidR="00DB62DF" w:rsidRPr="009B5428" w:rsidRDefault="00DB62DF" w:rsidP="00D91AC3">
            <w:pPr>
              <w:jc w:val="both"/>
              <w:rPr>
                <w:sz w:val="28"/>
              </w:rPr>
            </w:pPr>
          </w:p>
        </w:tc>
        <w:tc>
          <w:tcPr>
            <w:tcW w:w="1800" w:type="dxa"/>
          </w:tcPr>
          <w:p w:rsidR="00DB62DF" w:rsidRPr="009B5428" w:rsidRDefault="00DB62DF" w:rsidP="00D91AC3">
            <w:pPr>
              <w:jc w:val="both"/>
              <w:rPr>
                <w:sz w:val="28"/>
              </w:rPr>
            </w:pPr>
          </w:p>
        </w:tc>
        <w:tc>
          <w:tcPr>
            <w:tcW w:w="1723" w:type="dxa"/>
          </w:tcPr>
          <w:p w:rsidR="00DB62DF" w:rsidRPr="009B5428" w:rsidRDefault="00DB62DF" w:rsidP="00D91AC3">
            <w:pPr>
              <w:jc w:val="both"/>
              <w:rPr>
                <w:sz w:val="28"/>
              </w:rPr>
            </w:pPr>
          </w:p>
        </w:tc>
      </w:tr>
      <w:tr w:rsidR="00DB62DF" w:rsidRPr="009B5428" w:rsidTr="00D91AC3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DB62DF" w:rsidRPr="009B5428" w:rsidRDefault="00DB62DF" w:rsidP="00D91AC3">
            <w:pPr>
              <w:jc w:val="both"/>
              <w:rPr>
                <w:sz w:val="28"/>
              </w:rPr>
            </w:pPr>
          </w:p>
        </w:tc>
        <w:tc>
          <w:tcPr>
            <w:tcW w:w="1620" w:type="dxa"/>
          </w:tcPr>
          <w:p w:rsidR="00DB62DF" w:rsidRPr="009B5428" w:rsidRDefault="00DB62DF" w:rsidP="00D91AC3">
            <w:pPr>
              <w:jc w:val="both"/>
              <w:rPr>
                <w:sz w:val="28"/>
              </w:rPr>
            </w:pPr>
          </w:p>
        </w:tc>
        <w:tc>
          <w:tcPr>
            <w:tcW w:w="1739" w:type="dxa"/>
          </w:tcPr>
          <w:p w:rsidR="00DB62DF" w:rsidRPr="009B5428" w:rsidRDefault="00DB62DF" w:rsidP="00D91AC3">
            <w:pPr>
              <w:jc w:val="both"/>
              <w:rPr>
                <w:sz w:val="28"/>
              </w:rPr>
            </w:pPr>
          </w:p>
        </w:tc>
        <w:tc>
          <w:tcPr>
            <w:tcW w:w="1141" w:type="dxa"/>
          </w:tcPr>
          <w:p w:rsidR="00DB62DF" w:rsidRPr="009B5428" w:rsidRDefault="00DB62DF" w:rsidP="00D91AC3">
            <w:pPr>
              <w:jc w:val="both"/>
              <w:rPr>
                <w:sz w:val="28"/>
              </w:rPr>
            </w:pPr>
          </w:p>
        </w:tc>
        <w:tc>
          <w:tcPr>
            <w:tcW w:w="1800" w:type="dxa"/>
          </w:tcPr>
          <w:p w:rsidR="00DB62DF" w:rsidRPr="009B5428" w:rsidRDefault="00DB62DF" w:rsidP="00D91AC3">
            <w:pPr>
              <w:jc w:val="both"/>
              <w:rPr>
                <w:sz w:val="28"/>
              </w:rPr>
            </w:pPr>
          </w:p>
        </w:tc>
        <w:tc>
          <w:tcPr>
            <w:tcW w:w="1723" w:type="dxa"/>
          </w:tcPr>
          <w:p w:rsidR="00DB62DF" w:rsidRPr="009B5428" w:rsidRDefault="00DB62DF" w:rsidP="00D91AC3">
            <w:pPr>
              <w:jc w:val="both"/>
              <w:rPr>
                <w:sz w:val="28"/>
              </w:rPr>
            </w:pPr>
          </w:p>
        </w:tc>
      </w:tr>
    </w:tbl>
    <w:p w:rsidR="00DB62DF" w:rsidRDefault="00DB62DF" w:rsidP="00DB62DF">
      <w:pPr>
        <w:jc w:val="both"/>
        <w:rPr>
          <w:sz w:val="28"/>
          <w:szCs w:val="28"/>
          <w:lang w:val="kk-KZ"/>
        </w:rPr>
      </w:pPr>
    </w:p>
    <w:p w:rsidR="00DB62DF" w:rsidRDefault="00DB62DF" w:rsidP="00DB62DF">
      <w:pPr>
        <w:ind w:firstLine="720"/>
        <w:jc w:val="both"/>
        <w:rPr>
          <w:sz w:val="28"/>
          <w:szCs w:val="28"/>
          <w:lang w:val="kk-KZ"/>
        </w:rPr>
      </w:pPr>
      <w:r w:rsidRPr="00B30C14">
        <w:rPr>
          <w:sz w:val="28"/>
          <w:szCs w:val="28"/>
          <w:lang w:val="kk-KZ"/>
        </w:rPr>
        <w:lastRenderedPageBreak/>
        <w:t>Босату температурасына байланысты қаттылықтың өзгеруі</w:t>
      </w:r>
    </w:p>
    <w:p w:rsidR="00DB62DF" w:rsidRDefault="00DB62DF" w:rsidP="00DB62DF">
      <w:pPr>
        <w:ind w:firstLine="720"/>
        <w:jc w:val="both"/>
        <w:rPr>
          <w:sz w:val="28"/>
          <w:szCs w:val="28"/>
          <w:lang w:val="kk-KZ"/>
        </w:rPr>
      </w:pPr>
    </w:p>
    <w:p w:rsidR="00DB62DF" w:rsidRPr="00B30C14" w:rsidRDefault="00DB62DF" w:rsidP="00DB62DF">
      <w:pPr>
        <w:ind w:firstLine="720"/>
        <w:jc w:val="both"/>
        <w:rPr>
          <w:sz w:val="28"/>
          <w:szCs w:val="28"/>
          <w:lang w:val="kk-KZ"/>
        </w:rPr>
      </w:pPr>
    </w:p>
    <w:p w:rsidR="00DB62DF" w:rsidRDefault="00DB62DF" w:rsidP="00DB62DF">
      <w:pPr>
        <w:ind w:left="360"/>
        <w:jc w:val="both"/>
        <w:rPr>
          <w:sz w:val="28"/>
          <w:szCs w:val="28"/>
          <w:lang w:val="kk-KZ"/>
        </w:rPr>
      </w:pPr>
      <w:r>
        <w:rPr>
          <w:noProof/>
        </w:rPr>
        <w:drawing>
          <wp:inline distT="0" distB="0" distL="0" distR="0">
            <wp:extent cx="3629025" cy="23526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62DF" w:rsidRDefault="00DB62DF" w:rsidP="00DB62DF">
      <w:pPr>
        <w:ind w:left="360"/>
        <w:jc w:val="both"/>
        <w:rPr>
          <w:sz w:val="28"/>
          <w:szCs w:val="28"/>
          <w:lang w:val="kk-KZ"/>
        </w:rPr>
      </w:pPr>
    </w:p>
    <w:p w:rsidR="00DB62DF" w:rsidRDefault="00DB62DF" w:rsidP="00DB62DF">
      <w:pPr>
        <w:ind w:left="360"/>
        <w:jc w:val="both"/>
        <w:rPr>
          <w:sz w:val="28"/>
          <w:szCs w:val="28"/>
          <w:lang w:val="kk-KZ"/>
        </w:rPr>
      </w:pPr>
    </w:p>
    <w:p w:rsidR="00DB62DF" w:rsidRPr="009B5428" w:rsidRDefault="00DB62DF" w:rsidP="00DB62DF">
      <w:pPr>
        <w:spacing w:line="360" w:lineRule="auto"/>
        <w:ind w:left="36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</w:t>
      </w:r>
      <w:r w:rsidRPr="009B5428">
        <w:rPr>
          <w:b/>
          <w:sz w:val="28"/>
          <w:szCs w:val="28"/>
          <w:lang w:val="kk-KZ"/>
        </w:rPr>
        <w:t>.5  Бақылау сұрақтары</w:t>
      </w:r>
    </w:p>
    <w:p w:rsidR="00DB62DF" w:rsidRPr="009B5428" w:rsidRDefault="00DB62DF" w:rsidP="00DB62DF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.5.1  Термиялық өңдеу түрлері.</w:t>
      </w:r>
    </w:p>
    <w:p w:rsidR="00DB62DF" w:rsidRPr="009B5428" w:rsidRDefault="00DB62DF" w:rsidP="00DB62DF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.5.2  Болаттың межелік нүктелері</w:t>
      </w:r>
    </w:p>
    <w:p w:rsidR="00DB62DF" w:rsidRPr="009B5428" w:rsidRDefault="00DB62DF" w:rsidP="00DB62DF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.5.3  Шынықтыру температураларын тағайындау</w:t>
      </w:r>
    </w:p>
    <w:p w:rsidR="00DB62DF" w:rsidRPr="009B5428" w:rsidRDefault="00DB62DF" w:rsidP="00DB62DF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.5.4  Қаттылықтың көтерілу себептері</w:t>
      </w:r>
    </w:p>
    <w:p w:rsidR="00DB62DF" w:rsidRPr="009B5428" w:rsidRDefault="00DB62DF" w:rsidP="00DB62DF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.5.5  Шынықтыру  орталары</w:t>
      </w:r>
    </w:p>
    <w:p w:rsidR="00DB62DF" w:rsidRPr="009B5428" w:rsidRDefault="00DB62DF" w:rsidP="00DB62DF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.5.6  Перлит,сорбит,троостит деген не?</w:t>
      </w:r>
    </w:p>
    <w:p w:rsidR="00DB62DF" w:rsidRPr="009B5428" w:rsidRDefault="00DB62DF" w:rsidP="00DB62DF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.5.7  Бейнит,мартенсит деген не?</w:t>
      </w:r>
    </w:p>
    <w:p w:rsidR="00DB62DF" w:rsidRPr="009B5428" w:rsidRDefault="00DB62DF" w:rsidP="00DB62DF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.5.8  Шынықтырудың межелік жылдамдығы, ол неге байланысты?</w:t>
      </w:r>
    </w:p>
    <w:p w:rsidR="00DB62DF" w:rsidRPr="009B5428" w:rsidRDefault="00DB62DF" w:rsidP="00DB62DF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.5.9  Босату түрлері, қолданылуы</w:t>
      </w:r>
    </w:p>
    <w:p w:rsidR="00DB62DF" w:rsidRPr="009B5428" w:rsidRDefault="00DB62DF" w:rsidP="00DB62DF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 xml:space="preserve">.5.10  Босату сорбиті мен нормальдау сорбитінің  айырмашылығы. </w:t>
      </w:r>
    </w:p>
    <w:p w:rsidR="00DB62DF" w:rsidRDefault="00DB62DF" w:rsidP="00DB62DF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 xml:space="preserve">.5.11 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Шыны</w:t>
      </w:r>
      <w:r>
        <w:rPr>
          <w:sz w:val="28"/>
          <w:szCs w:val="28"/>
          <w:lang w:val="kk-KZ"/>
        </w:rPr>
        <w:t>ғ</w:t>
      </w:r>
      <w:r w:rsidRPr="009B5428">
        <w:rPr>
          <w:sz w:val="28"/>
          <w:szCs w:val="28"/>
          <w:lang w:val="kk-KZ"/>
        </w:rPr>
        <w:t>у тереңдігі мен шыны</w:t>
      </w:r>
      <w:r>
        <w:rPr>
          <w:sz w:val="28"/>
          <w:szCs w:val="28"/>
          <w:lang w:val="kk-KZ"/>
        </w:rPr>
        <w:t>ғ</w:t>
      </w:r>
      <w:r w:rsidRPr="009B5428">
        <w:rPr>
          <w:sz w:val="28"/>
          <w:szCs w:val="28"/>
          <w:lang w:val="kk-KZ"/>
        </w:rPr>
        <w:t>у қабілеті</w:t>
      </w:r>
    </w:p>
    <w:p w:rsidR="00DB62DF" w:rsidRDefault="00DB62DF" w:rsidP="00DB62DF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8.5.12  </w:t>
      </w:r>
      <w:r w:rsidRPr="009B5428">
        <w:rPr>
          <w:sz w:val="28"/>
          <w:szCs w:val="28"/>
          <w:lang w:val="kk-KZ"/>
        </w:rPr>
        <w:t xml:space="preserve">Босату </w:t>
      </w:r>
      <w:r>
        <w:rPr>
          <w:sz w:val="28"/>
          <w:szCs w:val="28"/>
          <w:lang w:val="kk-KZ"/>
        </w:rPr>
        <w:t xml:space="preserve">мартенситі </w:t>
      </w:r>
      <w:r w:rsidRPr="009B5428">
        <w:rPr>
          <w:sz w:val="28"/>
          <w:szCs w:val="28"/>
          <w:lang w:val="kk-KZ"/>
        </w:rPr>
        <w:t xml:space="preserve">мен </w:t>
      </w:r>
      <w:r>
        <w:rPr>
          <w:sz w:val="28"/>
          <w:szCs w:val="28"/>
          <w:lang w:val="kk-KZ"/>
        </w:rPr>
        <w:t xml:space="preserve">шынықтыру мартенситінің </w:t>
      </w:r>
    </w:p>
    <w:p w:rsidR="00DB62DF" w:rsidRPr="009B5428" w:rsidRDefault="00DB62DF" w:rsidP="00DB62DF">
      <w:pPr>
        <w:spacing w:line="360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</w:t>
      </w:r>
      <w:r w:rsidRPr="009B5428">
        <w:rPr>
          <w:sz w:val="28"/>
          <w:szCs w:val="28"/>
          <w:lang w:val="kk-KZ"/>
        </w:rPr>
        <w:t>айырмашылығы.</w:t>
      </w:r>
    </w:p>
    <w:p w:rsidR="00DB62DF" w:rsidRPr="009B5428" w:rsidRDefault="00DB62DF" w:rsidP="00DB62DF">
      <w:pPr>
        <w:ind w:left="360"/>
        <w:jc w:val="both"/>
        <w:rPr>
          <w:sz w:val="28"/>
          <w:szCs w:val="28"/>
          <w:lang w:val="kk-KZ"/>
        </w:rPr>
      </w:pPr>
    </w:p>
    <w:p w:rsidR="00DB62DF" w:rsidRPr="009B5428" w:rsidRDefault="00DB62DF" w:rsidP="00DB62DF">
      <w:pPr>
        <w:rPr>
          <w:lang w:val="kk-KZ"/>
        </w:rPr>
      </w:pPr>
    </w:p>
    <w:p w:rsidR="00DB62DF" w:rsidRPr="009B5428" w:rsidRDefault="00DB62DF" w:rsidP="00DB62DF">
      <w:pPr>
        <w:rPr>
          <w:lang w:val="kk-KZ"/>
        </w:rPr>
      </w:pPr>
    </w:p>
    <w:p w:rsidR="001D384F" w:rsidRDefault="001D384F">
      <w:bookmarkStart w:id="0" w:name="_GoBack"/>
      <w:bookmarkEnd w:id="0"/>
    </w:p>
    <w:sectPr w:rsidR="001D38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2DF"/>
    <w:rsid w:val="001D384F"/>
    <w:rsid w:val="00DB6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2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B62D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B62D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Body Text Indent"/>
    <w:basedOn w:val="a"/>
    <w:link w:val="a4"/>
    <w:rsid w:val="00DB62DF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DB62D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rsid w:val="00DB62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DB62D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B62D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2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B62D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B62D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Body Text Indent"/>
    <w:basedOn w:val="a"/>
    <w:link w:val="a4"/>
    <w:rsid w:val="00DB62DF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DB62D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rsid w:val="00DB62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DB62D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B62D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1013</Words>
  <Characters>5778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2020-11-11T08:42:00Z</dcterms:created>
  <dcterms:modified xsi:type="dcterms:W3CDTF">2020-11-11T08:43:00Z</dcterms:modified>
</cp:coreProperties>
</file>